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РОССИЙСКАЯ ФЕДЕРАЦИЯ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ИРКУТСКАЯ ОБЛАСТЬ</w:t>
      </w: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ИРКУТСКИЙ РАЙОН</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 xml:space="preserve">ДУМА </w:t>
      </w:r>
      <w:r w:rsidR="00A25378">
        <w:rPr>
          <w:rFonts w:ascii="Times New Roman" w:hAnsi="Times New Roman"/>
          <w:b/>
          <w:sz w:val="28"/>
          <w:szCs w:val="28"/>
        </w:rPr>
        <w:t>МАКСИМОВСКОГО</w:t>
      </w:r>
      <w:r w:rsidRPr="0037399A">
        <w:rPr>
          <w:rFonts w:ascii="Times New Roman" w:hAnsi="Times New Roman"/>
          <w:b/>
          <w:sz w:val="28"/>
          <w:szCs w:val="28"/>
        </w:rPr>
        <w:t xml:space="preserve"> МУНИЦИПАЛЬНОГО ОБРАЗОВАНИЯ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РЕШЕНИ</w:t>
      </w:r>
      <w:r w:rsidR="00630924">
        <w:rPr>
          <w:rFonts w:ascii="Times New Roman" w:hAnsi="Times New Roman"/>
          <w:b/>
          <w:sz w:val="28"/>
          <w:szCs w:val="28"/>
        </w:rPr>
        <w:t>Е</w:t>
      </w:r>
    </w:p>
    <w:p w:rsidR="0037399A" w:rsidRPr="0037399A" w:rsidRDefault="0037399A" w:rsidP="0037399A">
      <w:pPr>
        <w:rPr>
          <w:rFonts w:ascii="Times New Roman" w:hAnsi="Times New Roman"/>
          <w:b/>
          <w:sz w:val="28"/>
          <w:szCs w:val="28"/>
        </w:rPr>
      </w:pPr>
    </w:p>
    <w:p w:rsidR="0037399A" w:rsidRPr="0037399A" w:rsidRDefault="0037399A" w:rsidP="0037399A">
      <w:pPr>
        <w:rPr>
          <w:rFonts w:ascii="Times New Roman" w:hAnsi="Times New Roman"/>
          <w:sz w:val="28"/>
          <w:szCs w:val="28"/>
        </w:rPr>
      </w:pPr>
      <w:r w:rsidRPr="0037399A">
        <w:rPr>
          <w:rFonts w:ascii="Times New Roman" w:hAnsi="Times New Roman"/>
          <w:sz w:val="28"/>
          <w:szCs w:val="28"/>
        </w:rPr>
        <w:t>от ____________№ _________/дсп</w:t>
      </w:r>
    </w:p>
    <w:p w:rsidR="0037399A" w:rsidRPr="0037399A" w:rsidRDefault="0037399A" w:rsidP="0037399A">
      <w:pPr>
        <w:rPr>
          <w:rFonts w:ascii="Times New Roman" w:hAnsi="Times New Roman"/>
          <w:sz w:val="28"/>
          <w:szCs w:val="28"/>
        </w:rPr>
      </w:pPr>
    </w:p>
    <w:p w:rsidR="00630924" w:rsidRDefault="00630924" w:rsidP="0037399A">
      <w:pPr>
        <w:rPr>
          <w:rFonts w:ascii="Times New Roman" w:hAnsi="Times New Roman" w:cs="Times New Roman"/>
          <w:kern w:val="2"/>
          <w:sz w:val="28"/>
          <w:szCs w:val="28"/>
        </w:rPr>
      </w:pPr>
      <w:r>
        <w:rPr>
          <w:rFonts w:ascii="Times New Roman" w:hAnsi="Times New Roman" w:cs="Times New Roman"/>
          <w:kern w:val="2"/>
          <w:sz w:val="28"/>
          <w:szCs w:val="28"/>
        </w:rPr>
        <w:t>Об у</w:t>
      </w:r>
      <w:r w:rsidRPr="00221642">
        <w:rPr>
          <w:rFonts w:ascii="Times New Roman" w:hAnsi="Times New Roman" w:cs="Times New Roman"/>
          <w:kern w:val="2"/>
          <w:sz w:val="28"/>
          <w:szCs w:val="28"/>
        </w:rPr>
        <w:t>твер</w:t>
      </w:r>
      <w:r>
        <w:rPr>
          <w:rFonts w:ascii="Times New Roman" w:hAnsi="Times New Roman" w:cs="Times New Roman"/>
          <w:kern w:val="2"/>
          <w:sz w:val="28"/>
          <w:szCs w:val="28"/>
        </w:rPr>
        <w:t>ждении</w:t>
      </w:r>
      <w:r w:rsidRPr="00221642">
        <w:rPr>
          <w:rFonts w:ascii="Times New Roman" w:hAnsi="Times New Roman" w:cs="Times New Roman"/>
          <w:kern w:val="2"/>
          <w:sz w:val="28"/>
          <w:szCs w:val="28"/>
        </w:rPr>
        <w:t xml:space="preserve"> </w:t>
      </w:r>
      <w:r>
        <w:rPr>
          <w:rFonts w:ascii="Times New Roman" w:hAnsi="Times New Roman" w:cs="Times New Roman"/>
          <w:kern w:val="2"/>
          <w:sz w:val="28"/>
          <w:szCs w:val="28"/>
        </w:rPr>
        <w:t>п</w:t>
      </w:r>
      <w:r w:rsidRPr="00221642">
        <w:rPr>
          <w:rFonts w:ascii="Times New Roman" w:hAnsi="Times New Roman" w:cs="Times New Roman"/>
          <w:kern w:val="2"/>
          <w:sz w:val="28"/>
          <w:szCs w:val="28"/>
        </w:rPr>
        <w:t>оложени</w:t>
      </w:r>
      <w:r>
        <w:rPr>
          <w:rFonts w:ascii="Times New Roman" w:hAnsi="Times New Roman" w:cs="Times New Roman"/>
          <w:kern w:val="2"/>
          <w:sz w:val="28"/>
          <w:szCs w:val="28"/>
        </w:rPr>
        <w:t>я</w:t>
      </w:r>
      <w:r w:rsidRPr="00221642">
        <w:rPr>
          <w:rFonts w:ascii="Times New Roman" w:hAnsi="Times New Roman" w:cs="Times New Roman"/>
          <w:kern w:val="2"/>
          <w:sz w:val="28"/>
          <w:szCs w:val="28"/>
        </w:rPr>
        <w:t xml:space="preserve"> об организации </w:t>
      </w:r>
    </w:p>
    <w:p w:rsidR="00630924" w:rsidRDefault="00630924" w:rsidP="0037399A">
      <w:pPr>
        <w:rPr>
          <w:rFonts w:ascii="Times New Roman" w:hAnsi="Times New Roman" w:cs="Times New Roman"/>
          <w:kern w:val="2"/>
          <w:sz w:val="28"/>
          <w:szCs w:val="28"/>
        </w:rPr>
      </w:pPr>
      <w:r w:rsidRPr="00221642">
        <w:rPr>
          <w:rFonts w:ascii="Times New Roman" w:hAnsi="Times New Roman" w:cs="Times New Roman"/>
          <w:kern w:val="2"/>
          <w:sz w:val="28"/>
          <w:szCs w:val="28"/>
        </w:rPr>
        <w:t xml:space="preserve">похоронного дела на территории </w:t>
      </w:r>
    </w:p>
    <w:p w:rsidR="0037399A" w:rsidRPr="0037399A" w:rsidRDefault="00630924" w:rsidP="0037399A">
      <w:pPr>
        <w:rPr>
          <w:rFonts w:ascii="Times New Roman" w:hAnsi="Times New Roman"/>
          <w:sz w:val="28"/>
          <w:szCs w:val="28"/>
        </w:rPr>
      </w:pPr>
      <w:r>
        <w:rPr>
          <w:rFonts w:ascii="Times New Roman" w:hAnsi="Times New Roman" w:cs="Times New Roman"/>
          <w:kern w:val="2"/>
          <w:sz w:val="28"/>
          <w:szCs w:val="28"/>
        </w:rPr>
        <w:t>Максимовского</w:t>
      </w:r>
      <w:r w:rsidRPr="00221642">
        <w:rPr>
          <w:rFonts w:ascii="Times New Roman" w:hAnsi="Times New Roman" w:cs="Times New Roman"/>
          <w:kern w:val="2"/>
          <w:sz w:val="28"/>
          <w:szCs w:val="28"/>
        </w:rPr>
        <w:t xml:space="preserve"> муниципального образования</w:t>
      </w:r>
    </w:p>
    <w:p w:rsidR="0037399A" w:rsidRPr="0037399A" w:rsidRDefault="0037399A" w:rsidP="0037399A">
      <w:pPr>
        <w:rPr>
          <w:rFonts w:ascii="Times New Roman" w:hAnsi="Times New Roman"/>
          <w:sz w:val="28"/>
          <w:szCs w:val="28"/>
        </w:rPr>
      </w:pPr>
    </w:p>
    <w:p w:rsidR="0037399A" w:rsidRDefault="00630924" w:rsidP="0037399A">
      <w:pPr>
        <w:jc w:val="both"/>
        <w:rPr>
          <w:rFonts w:ascii="Times New Roman" w:hAnsi="Times New Roman"/>
          <w:sz w:val="28"/>
          <w:szCs w:val="28"/>
        </w:rPr>
      </w:pPr>
      <w:r>
        <w:rPr>
          <w:rFonts w:ascii="Times New Roman" w:hAnsi="Times New Roman"/>
          <w:sz w:val="28"/>
          <w:szCs w:val="28"/>
        </w:rPr>
        <w:tab/>
        <w:t xml:space="preserve">В соответствии </w:t>
      </w:r>
      <w:r w:rsidRPr="00221642">
        <w:rPr>
          <w:rFonts w:ascii="Times New Roman" w:hAnsi="Times New Roman"/>
          <w:bCs/>
          <w:iCs/>
          <w:sz w:val="28"/>
          <w:szCs w:val="28"/>
        </w:rPr>
        <w:t>с</w:t>
      </w:r>
      <w:r w:rsidRPr="00221642">
        <w:rPr>
          <w:rFonts w:ascii="Times New Roman" w:hAnsi="Times New Roman"/>
          <w:sz w:val="28"/>
          <w:szCs w:val="28"/>
        </w:rPr>
        <w:t xml:space="preserve"> Федеральным законом от 12 января 1996 года № 8-ФЗ «О погребении и похоронном деле», </w:t>
      </w:r>
      <w:r w:rsidRPr="00221642">
        <w:rPr>
          <w:rFonts w:ascii="Times New Roman" w:hAnsi="Times New Roman"/>
          <w:bCs/>
          <w:iCs/>
          <w:sz w:val="28"/>
          <w:szCs w:val="28"/>
        </w:rPr>
        <w:t>Федеральн</w:t>
      </w:r>
      <w:r>
        <w:rPr>
          <w:rFonts w:ascii="Times New Roman" w:hAnsi="Times New Roman"/>
          <w:bCs/>
          <w:iCs/>
          <w:sz w:val="28"/>
          <w:szCs w:val="28"/>
        </w:rPr>
        <w:t>ым</w:t>
      </w:r>
      <w:r w:rsidRPr="00221642">
        <w:rPr>
          <w:rFonts w:ascii="Times New Roman" w:hAnsi="Times New Roman"/>
          <w:bCs/>
          <w:iCs/>
          <w:sz w:val="28"/>
          <w:szCs w:val="28"/>
        </w:rPr>
        <w:t xml:space="preserve"> закон</w:t>
      </w:r>
      <w:r>
        <w:rPr>
          <w:rFonts w:ascii="Times New Roman" w:hAnsi="Times New Roman"/>
          <w:bCs/>
          <w:iCs/>
          <w:sz w:val="28"/>
          <w:szCs w:val="28"/>
        </w:rPr>
        <w:t xml:space="preserve">ом  </w:t>
      </w:r>
      <w:r w:rsidRPr="00221642">
        <w:rPr>
          <w:rFonts w:ascii="Times New Roman" w:hAnsi="Times New Roman"/>
          <w:bCs/>
          <w:iCs/>
          <w:sz w:val="28"/>
          <w:szCs w:val="28"/>
        </w:rPr>
        <w:t xml:space="preserve"> от 6 октября 2003 года № 131-ФЗ «Об общих принципах организации местного самоуправления в Российской Федерации»</w:t>
      </w:r>
      <w:r w:rsidR="0037399A" w:rsidRPr="0037399A">
        <w:rPr>
          <w:rFonts w:ascii="Times New Roman" w:hAnsi="Times New Roman"/>
          <w:sz w:val="28"/>
          <w:szCs w:val="28"/>
        </w:rPr>
        <w:t xml:space="preserve">, Уставом </w:t>
      </w:r>
      <w:r w:rsidR="00A25378">
        <w:rPr>
          <w:rFonts w:ascii="Times New Roman" w:hAnsi="Times New Roman"/>
          <w:sz w:val="28"/>
          <w:szCs w:val="28"/>
        </w:rPr>
        <w:t>Максимовского</w:t>
      </w:r>
      <w:r w:rsidR="0037399A" w:rsidRPr="0037399A">
        <w:rPr>
          <w:rFonts w:ascii="Times New Roman" w:hAnsi="Times New Roman"/>
          <w:sz w:val="28"/>
          <w:szCs w:val="28"/>
        </w:rPr>
        <w:t xml:space="preserve"> муниципального образования, в целях обеспечения надлежащего содержания и благоустройства </w:t>
      </w:r>
      <w:r>
        <w:rPr>
          <w:rFonts w:ascii="Times New Roman" w:hAnsi="Times New Roman"/>
          <w:sz w:val="28"/>
          <w:szCs w:val="28"/>
        </w:rPr>
        <w:t xml:space="preserve">общественного кладбища </w:t>
      </w:r>
      <w:r w:rsidR="00A25378">
        <w:rPr>
          <w:rFonts w:ascii="Times New Roman" w:hAnsi="Times New Roman"/>
          <w:sz w:val="28"/>
          <w:szCs w:val="28"/>
        </w:rPr>
        <w:t>Максимовского</w:t>
      </w:r>
      <w:r w:rsidR="0037399A" w:rsidRPr="0037399A">
        <w:rPr>
          <w:rFonts w:ascii="Times New Roman" w:hAnsi="Times New Roman"/>
          <w:sz w:val="28"/>
          <w:szCs w:val="28"/>
        </w:rPr>
        <w:t xml:space="preserve"> муниципального образования </w:t>
      </w:r>
    </w:p>
    <w:p w:rsidR="0037399A" w:rsidRPr="00630924" w:rsidRDefault="0037399A" w:rsidP="00630924">
      <w:pPr>
        <w:rPr>
          <w:rFonts w:ascii="Times New Roman" w:hAnsi="Times New Roman" w:cs="Times New Roman"/>
          <w:kern w:val="2"/>
          <w:sz w:val="28"/>
          <w:szCs w:val="28"/>
        </w:rPr>
      </w:pPr>
      <w:r>
        <w:rPr>
          <w:rFonts w:ascii="Times New Roman" w:hAnsi="Times New Roman"/>
          <w:sz w:val="28"/>
          <w:szCs w:val="28"/>
        </w:rPr>
        <w:tab/>
        <w:t xml:space="preserve">1. </w:t>
      </w:r>
      <w:r w:rsidRPr="0037399A">
        <w:rPr>
          <w:rFonts w:ascii="Times New Roman" w:hAnsi="Times New Roman" w:cs="Times New Roman"/>
          <w:sz w:val="28"/>
          <w:szCs w:val="28"/>
        </w:rPr>
        <w:t xml:space="preserve">Утвердить </w:t>
      </w:r>
      <w:r w:rsidR="00630924">
        <w:rPr>
          <w:rFonts w:ascii="Times New Roman" w:hAnsi="Times New Roman" w:cs="Times New Roman"/>
          <w:kern w:val="2"/>
          <w:sz w:val="28"/>
          <w:szCs w:val="28"/>
        </w:rPr>
        <w:t>п</w:t>
      </w:r>
      <w:r w:rsidR="00630924" w:rsidRPr="00221642">
        <w:rPr>
          <w:rFonts w:ascii="Times New Roman" w:hAnsi="Times New Roman" w:cs="Times New Roman"/>
          <w:kern w:val="2"/>
          <w:sz w:val="28"/>
          <w:szCs w:val="28"/>
        </w:rPr>
        <w:t xml:space="preserve">оложение об организации похоронного дела на территории </w:t>
      </w:r>
      <w:r w:rsidR="00630924">
        <w:rPr>
          <w:rFonts w:ascii="Times New Roman" w:hAnsi="Times New Roman" w:cs="Times New Roman"/>
          <w:kern w:val="2"/>
          <w:sz w:val="28"/>
          <w:szCs w:val="28"/>
        </w:rPr>
        <w:t xml:space="preserve"> Максимовского</w:t>
      </w:r>
      <w:r w:rsidR="00630924" w:rsidRPr="00221642">
        <w:rPr>
          <w:rFonts w:ascii="Times New Roman" w:hAnsi="Times New Roman" w:cs="Times New Roman"/>
          <w:kern w:val="2"/>
          <w:sz w:val="28"/>
          <w:szCs w:val="28"/>
        </w:rPr>
        <w:t xml:space="preserve"> муниципального образования</w:t>
      </w:r>
      <w:r w:rsidR="00630924">
        <w:rPr>
          <w:rFonts w:ascii="Times New Roman" w:hAnsi="Times New Roman" w:cs="Times New Roman"/>
          <w:kern w:val="2"/>
          <w:sz w:val="28"/>
          <w:szCs w:val="28"/>
        </w:rPr>
        <w:t xml:space="preserve"> </w:t>
      </w:r>
      <w:r w:rsidRPr="0037399A">
        <w:rPr>
          <w:rFonts w:ascii="Times New Roman" w:hAnsi="Times New Roman" w:cs="Times New Roman"/>
          <w:sz w:val="28"/>
          <w:szCs w:val="28"/>
        </w:rPr>
        <w:t>(Приложение).</w:t>
      </w:r>
    </w:p>
    <w:p w:rsidR="0037399A" w:rsidRDefault="00630924" w:rsidP="00A25378">
      <w:pPr>
        <w:ind w:firstLine="705"/>
        <w:jc w:val="both"/>
        <w:rPr>
          <w:rFonts w:ascii="Times New Roman" w:hAnsi="Times New Roman" w:cs="Times New Roman"/>
          <w:color w:val="101313"/>
          <w:sz w:val="28"/>
          <w:szCs w:val="28"/>
        </w:rPr>
      </w:pPr>
      <w:r>
        <w:rPr>
          <w:rFonts w:ascii="Times New Roman" w:hAnsi="Times New Roman" w:cs="Times New Roman"/>
          <w:sz w:val="28"/>
          <w:szCs w:val="28"/>
        </w:rPr>
        <w:t>2</w:t>
      </w:r>
      <w:r w:rsidR="0037399A" w:rsidRPr="0037399A">
        <w:rPr>
          <w:rFonts w:ascii="Times New Roman" w:hAnsi="Times New Roman" w:cs="Times New Roman"/>
          <w:sz w:val="28"/>
          <w:szCs w:val="28"/>
        </w:rPr>
        <w:t xml:space="preserve">. Опубликовать настоящее решение в </w:t>
      </w:r>
      <w:r w:rsidR="00A25378">
        <w:rPr>
          <w:rFonts w:ascii="Times New Roman" w:hAnsi="Times New Roman" w:cs="Times New Roman"/>
          <w:sz w:val="28"/>
          <w:szCs w:val="28"/>
        </w:rPr>
        <w:t xml:space="preserve">газете «Возрождение» Максимовского муниципального образования </w:t>
      </w:r>
      <w:r w:rsidR="0037399A" w:rsidRPr="0037399A">
        <w:rPr>
          <w:rFonts w:ascii="Times New Roman" w:hAnsi="Times New Roman" w:cs="Times New Roman"/>
          <w:sz w:val="28"/>
          <w:szCs w:val="28"/>
        </w:rPr>
        <w:t xml:space="preserve"> и на официальном сайте администрации: </w:t>
      </w:r>
      <w:r w:rsidR="00A25378" w:rsidRPr="00A25378">
        <w:rPr>
          <w:rFonts w:ascii="Times New Roman" w:hAnsi="Times New Roman" w:cs="Times New Roman"/>
          <w:color w:val="101313"/>
          <w:sz w:val="28"/>
          <w:szCs w:val="28"/>
          <w:lang w:val="en-US"/>
        </w:rPr>
        <w:t>maksimovskoe</w:t>
      </w:r>
      <w:r w:rsidR="00A25378" w:rsidRPr="00A25378">
        <w:rPr>
          <w:rFonts w:ascii="Times New Roman" w:hAnsi="Times New Roman" w:cs="Times New Roman"/>
          <w:color w:val="101313"/>
          <w:sz w:val="28"/>
          <w:szCs w:val="28"/>
        </w:rPr>
        <w:t>-mo.ru</w:t>
      </w:r>
      <w:r w:rsidR="00A25378">
        <w:rPr>
          <w:rFonts w:ascii="Times New Roman" w:hAnsi="Times New Roman" w:cs="Times New Roman"/>
          <w:color w:val="101313"/>
          <w:sz w:val="28"/>
          <w:szCs w:val="28"/>
        </w:rPr>
        <w:t>.</w:t>
      </w:r>
    </w:p>
    <w:p w:rsidR="00630924" w:rsidRDefault="00630924" w:rsidP="00A25378">
      <w:pPr>
        <w:ind w:firstLine="705"/>
        <w:jc w:val="both"/>
        <w:rPr>
          <w:rFonts w:ascii="Times New Roman" w:hAnsi="Times New Roman" w:cs="Times New Roman"/>
          <w:color w:val="101313"/>
          <w:sz w:val="28"/>
          <w:szCs w:val="28"/>
        </w:rPr>
      </w:pPr>
      <w:r>
        <w:rPr>
          <w:rFonts w:ascii="Times New Roman" w:hAnsi="Times New Roman" w:cs="Times New Roman"/>
          <w:color w:val="101313"/>
          <w:sz w:val="28"/>
          <w:szCs w:val="28"/>
        </w:rPr>
        <w:t>3.Контроль за исполнением настоящего решения оставляю за собой.</w:t>
      </w:r>
    </w:p>
    <w:p w:rsidR="00A25378" w:rsidRDefault="00A25378" w:rsidP="00A25378">
      <w:pPr>
        <w:ind w:firstLine="705"/>
        <w:jc w:val="both"/>
        <w:rPr>
          <w:rFonts w:ascii="Times New Roman" w:hAnsi="Times New Roman" w:cs="Times New Roman"/>
          <w:color w:val="101313"/>
          <w:sz w:val="28"/>
          <w:szCs w:val="28"/>
        </w:rPr>
      </w:pPr>
    </w:p>
    <w:p w:rsidR="00A25378" w:rsidRDefault="00A25378" w:rsidP="00A25378">
      <w:pPr>
        <w:ind w:firstLine="705"/>
        <w:jc w:val="both"/>
        <w:rPr>
          <w:rFonts w:ascii="Times New Roman" w:hAnsi="Times New Roman" w:cs="Times New Roman"/>
          <w:color w:val="101313"/>
          <w:sz w:val="28"/>
          <w:szCs w:val="28"/>
        </w:rPr>
      </w:pPr>
    </w:p>
    <w:p w:rsidR="00A25378" w:rsidRDefault="00A25378"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Default="00630924" w:rsidP="00A25378">
      <w:pPr>
        <w:ind w:firstLine="705"/>
        <w:jc w:val="both"/>
        <w:rPr>
          <w:rFonts w:ascii="Times New Roman" w:hAnsi="Times New Roman" w:cs="Times New Roman"/>
          <w:sz w:val="28"/>
          <w:szCs w:val="28"/>
        </w:rPr>
      </w:pPr>
    </w:p>
    <w:p w:rsidR="00630924" w:rsidRPr="0037399A" w:rsidRDefault="00630924" w:rsidP="00A25378">
      <w:pPr>
        <w:ind w:firstLine="705"/>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 xml:space="preserve">Глава </w:t>
      </w:r>
      <w:r w:rsidR="00A25378">
        <w:rPr>
          <w:rFonts w:ascii="Times New Roman" w:hAnsi="Times New Roman" w:cs="Times New Roman"/>
          <w:sz w:val="28"/>
          <w:szCs w:val="28"/>
        </w:rPr>
        <w:t>Максимовского</w:t>
      </w: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муниципального образования</w:t>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00A25378">
        <w:rPr>
          <w:rFonts w:ascii="Times New Roman" w:hAnsi="Times New Roman" w:cs="Times New Roman"/>
          <w:sz w:val="28"/>
          <w:szCs w:val="28"/>
        </w:rPr>
        <w:t>А.В.Бобков</w:t>
      </w: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Default="0037399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p>
    <w:p w:rsidR="0037399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Прилож</w:t>
      </w:r>
      <w:bookmarkStart w:id="0" w:name="_GoBack"/>
      <w:bookmarkEnd w:id="0"/>
      <w:r w:rsidRPr="0046300A">
        <w:rPr>
          <w:rFonts w:ascii="Times New Roman" w:hAnsi="Times New Roman" w:cs="Times New Roman"/>
          <w:bCs/>
          <w:color w:val="000000"/>
          <w:spacing w:val="-4"/>
          <w:sz w:val="28"/>
          <w:szCs w:val="28"/>
        </w:rPr>
        <w:t>ение</w:t>
      </w:r>
    </w:p>
    <w:p w:rsidR="0046300A" w:rsidRPr="0046300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 xml:space="preserve"> к решени</w:t>
      </w:r>
      <w:r w:rsidR="0037399A">
        <w:rPr>
          <w:rFonts w:ascii="Times New Roman" w:hAnsi="Times New Roman" w:cs="Times New Roman"/>
          <w:bCs/>
          <w:color w:val="000000"/>
          <w:spacing w:val="-4"/>
          <w:sz w:val="28"/>
          <w:szCs w:val="28"/>
        </w:rPr>
        <w:t>я</w:t>
      </w:r>
      <w:r w:rsidRPr="0046300A">
        <w:rPr>
          <w:rFonts w:ascii="Times New Roman" w:hAnsi="Times New Roman" w:cs="Times New Roman"/>
          <w:bCs/>
          <w:color w:val="000000"/>
          <w:spacing w:val="-4"/>
          <w:sz w:val="28"/>
          <w:szCs w:val="28"/>
        </w:rPr>
        <w:t xml:space="preserve"> Думы</w:t>
      </w:r>
    </w:p>
    <w:p w:rsidR="0046300A" w:rsidRDefault="00A25378" w:rsidP="0046300A">
      <w:pPr>
        <w:widowControl/>
        <w:shd w:val="clear" w:color="auto" w:fill="FFFFFF"/>
        <w:autoSpaceDE/>
        <w:autoSpaceDN/>
        <w:adjustRightInd/>
        <w:ind w:left="1589" w:right="228"/>
        <w:jc w:val="right"/>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Максимовского</w:t>
      </w:r>
      <w:r w:rsidR="0046300A" w:rsidRPr="0046300A">
        <w:rPr>
          <w:rFonts w:ascii="Times New Roman" w:hAnsi="Times New Roman" w:cs="Times New Roman"/>
          <w:bCs/>
          <w:color w:val="000000"/>
          <w:spacing w:val="-4"/>
          <w:sz w:val="28"/>
          <w:szCs w:val="28"/>
        </w:rPr>
        <w:t xml:space="preserve"> муниципального образования</w:t>
      </w:r>
    </w:p>
    <w:p w:rsidR="00DA68C1" w:rsidRPr="0046300A" w:rsidRDefault="00DA68C1" w:rsidP="0046300A">
      <w:pPr>
        <w:widowControl/>
        <w:shd w:val="clear" w:color="auto" w:fill="FFFFFF"/>
        <w:autoSpaceDE/>
        <w:autoSpaceDN/>
        <w:adjustRightInd/>
        <w:ind w:left="1589" w:right="228"/>
        <w:jc w:val="right"/>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№2-18/дсп от 25.10.2017</w:t>
      </w:r>
    </w:p>
    <w:p w:rsidR="0046300A" w:rsidRPr="0046300A" w:rsidRDefault="0046300A" w:rsidP="0046300A">
      <w:pPr>
        <w:widowControl/>
        <w:shd w:val="clear" w:color="auto" w:fill="FFFFFF"/>
        <w:autoSpaceDE/>
        <w:autoSpaceDN/>
        <w:adjustRightInd/>
        <w:ind w:left="1589" w:right="1704"/>
        <w:rPr>
          <w:rFonts w:ascii="Times New Roman" w:hAnsi="Times New Roman" w:cs="Times New Roman"/>
          <w:b/>
          <w:bCs/>
          <w:color w:val="000000"/>
          <w:spacing w:val="-4"/>
          <w:sz w:val="28"/>
          <w:szCs w:val="28"/>
        </w:rPr>
      </w:pPr>
    </w:p>
    <w:p w:rsidR="00630924" w:rsidRPr="00630924" w:rsidRDefault="00630924" w:rsidP="00630924">
      <w:pPr>
        <w:jc w:val="center"/>
        <w:rPr>
          <w:rFonts w:ascii="Times New Roman" w:hAnsi="Times New Roman" w:cs="Times New Roman"/>
          <w:b/>
          <w:kern w:val="2"/>
          <w:sz w:val="28"/>
          <w:szCs w:val="28"/>
        </w:rPr>
      </w:pPr>
      <w:r w:rsidRPr="00630924">
        <w:rPr>
          <w:rFonts w:ascii="Times New Roman" w:hAnsi="Times New Roman" w:cs="Times New Roman"/>
          <w:b/>
          <w:kern w:val="2"/>
          <w:sz w:val="28"/>
          <w:szCs w:val="28"/>
        </w:rPr>
        <w:t>Положение об организации</w:t>
      </w:r>
    </w:p>
    <w:p w:rsidR="00630924" w:rsidRPr="00630924" w:rsidRDefault="00630924" w:rsidP="00630924">
      <w:pPr>
        <w:jc w:val="center"/>
        <w:rPr>
          <w:rFonts w:ascii="Times New Roman" w:hAnsi="Times New Roman" w:cs="Times New Roman"/>
          <w:b/>
          <w:kern w:val="2"/>
          <w:sz w:val="28"/>
          <w:szCs w:val="28"/>
        </w:rPr>
      </w:pPr>
      <w:r w:rsidRPr="00630924">
        <w:rPr>
          <w:rFonts w:ascii="Times New Roman" w:hAnsi="Times New Roman" w:cs="Times New Roman"/>
          <w:b/>
          <w:kern w:val="2"/>
          <w:sz w:val="28"/>
          <w:szCs w:val="28"/>
        </w:rPr>
        <w:t>похоронного дела на территории</w:t>
      </w:r>
    </w:p>
    <w:p w:rsidR="0046300A" w:rsidRPr="00630924" w:rsidRDefault="00630924" w:rsidP="00630924">
      <w:pPr>
        <w:widowControl/>
        <w:shd w:val="clear" w:color="auto" w:fill="FFFFFF"/>
        <w:autoSpaceDE/>
        <w:autoSpaceDN/>
        <w:adjustRightInd/>
        <w:ind w:left="1589" w:right="1704"/>
        <w:jc w:val="center"/>
        <w:rPr>
          <w:rFonts w:ascii="Times New Roman" w:hAnsi="Times New Roman" w:cs="Times New Roman"/>
          <w:b/>
          <w:sz w:val="28"/>
          <w:szCs w:val="28"/>
        </w:rPr>
      </w:pPr>
      <w:r w:rsidRPr="00630924">
        <w:rPr>
          <w:rFonts w:ascii="Times New Roman" w:hAnsi="Times New Roman" w:cs="Times New Roman"/>
          <w:b/>
          <w:kern w:val="2"/>
          <w:sz w:val="28"/>
          <w:szCs w:val="28"/>
        </w:rPr>
        <w:t>Максимовского муниципального образования</w:t>
      </w:r>
    </w:p>
    <w:p w:rsidR="00630924" w:rsidRDefault="00630924" w:rsidP="0046300A">
      <w:pPr>
        <w:widowControl/>
        <w:shd w:val="clear" w:color="auto" w:fill="FFFFFF"/>
        <w:autoSpaceDE/>
        <w:autoSpaceDN/>
        <w:adjustRightInd/>
        <w:ind w:right="106"/>
        <w:jc w:val="center"/>
        <w:rPr>
          <w:rFonts w:ascii="Times New Roman" w:hAnsi="Times New Roman" w:cs="Times New Roman"/>
          <w:b/>
          <w:bCs/>
          <w:color w:val="000000"/>
          <w:spacing w:val="-2"/>
          <w:sz w:val="28"/>
          <w:szCs w:val="28"/>
        </w:rPr>
      </w:pPr>
    </w:p>
    <w:p w:rsidR="00630924" w:rsidRPr="00630924" w:rsidRDefault="00630924" w:rsidP="00630924">
      <w:pPr>
        <w:pStyle w:val="ConsPlusNormal"/>
        <w:jc w:val="center"/>
        <w:rPr>
          <w:rFonts w:ascii="Times New Roman" w:hAnsi="Times New Roman" w:cs="Times New Roman"/>
          <w:sz w:val="24"/>
          <w:szCs w:val="24"/>
        </w:rPr>
      </w:pPr>
      <w:r w:rsidRPr="00630924">
        <w:rPr>
          <w:rFonts w:ascii="Times New Roman" w:hAnsi="Times New Roman" w:cs="Times New Roman"/>
          <w:sz w:val="24"/>
          <w:szCs w:val="24"/>
          <w:lang w:val="en-US"/>
        </w:rPr>
        <w:t>I</w:t>
      </w:r>
      <w:r w:rsidRPr="00630924">
        <w:rPr>
          <w:rFonts w:ascii="Times New Roman" w:hAnsi="Times New Roman" w:cs="Times New Roman"/>
          <w:sz w:val="24"/>
          <w:szCs w:val="24"/>
        </w:rPr>
        <w:t>. ОБЩИЕ ПОЛОЖЕНИЯ</w:t>
      </w:r>
    </w:p>
    <w:p w:rsidR="00630924" w:rsidRPr="00630924" w:rsidRDefault="00630924" w:rsidP="00630924">
      <w:pPr>
        <w:pStyle w:val="ConsPlusNormal"/>
        <w:ind w:firstLine="709"/>
        <w:jc w:val="center"/>
        <w:rPr>
          <w:rFonts w:ascii="Times New Roman" w:hAnsi="Times New Roman" w:cs="Times New Roman"/>
          <w:sz w:val="24"/>
          <w:szCs w:val="24"/>
        </w:rPr>
      </w:pPr>
    </w:p>
    <w:p w:rsidR="00630924" w:rsidRPr="00630924" w:rsidRDefault="00630924" w:rsidP="00630924">
      <w:pPr>
        <w:pStyle w:val="ConsPlusNormal"/>
        <w:ind w:firstLine="709"/>
        <w:jc w:val="both"/>
        <w:rPr>
          <w:rFonts w:ascii="Times New Roman" w:hAnsi="Times New Roman" w:cs="Times New Roman"/>
          <w:sz w:val="24"/>
          <w:szCs w:val="24"/>
        </w:rPr>
      </w:pPr>
      <w:r w:rsidRPr="00630924">
        <w:rPr>
          <w:rFonts w:ascii="Times New Roman" w:hAnsi="Times New Roman" w:cs="Times New Roman"/>
          <w:sz w:val="24"/>
          <w:szCs w:val="24"/>
        </w:rPr>
        <w:t xml:space="preserve">1. Настоящее Положение разработано в соответствии с Федеральным законом от 12 января 1996 года № 8-ФЗ «О погребении и похоронном деле» (далее – Федеральный закон № 8-ФЗ), </w:t>
      </w:r>
      <w:r w:rsidRPr="00630924">
        <w:rPr>
          <w:rFonts w:ascii="Times New Roman" w:hAnsi="Times New Roman" w:cs="Times New Roman"/>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630924">
        <w:rPr>
          <w:rFonts w:ascii="Times New Roman" w:hAnsi="Times New Roman" w:cs="Times New Roman"/>
          <w:sz w:val="24"/>
          <w:szCs w:val="24"/>
        </w:rPr>
        <w:t xml:space="preserve"> Федеральным законом от 26 июля 2006 года № 135-ФЗ «О защите конкуренции», Законом Иркутской области от 29 июня 2012 года № 64-ОЗ «О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w:t>
      </w:r>
      <w:r w:rsidR="00EB1474">
        <w:rPr>
          <w:rFonts w:ascii="Times New Roman" w:hAnsi="Times New Roman" w:cs="Times New Roman"/>
          <w:sz w:val="24"/>
          <w:szCs w:val="24"/>
        </w:rPr>
        <w:t xml:space="preserve">Максимовского </w:t>
      </w:r>
      <w:r w:rsidRPr="00630924">
        <w:rPr>
          <w:rFonts w:ascii="Times New Roman" w:hAnsi="Times New Roman" w:cs="Times New Roman"/>
          <w:sz w:val="24"/>
          <w:szCs w:val="24"/>
        </w:rPr>
        <w:t xml:space="preserve">муниципального образования, и регулирует отношения, связанные с организацией похоронного дела на территории </w:t>
      </w:r>
      <w:r w:rsidR="00EB1474">
        <w:rPr>
          <w:rFonts w:ascii="Times New Roman" w:hAnsi="Times New Roman" w:cs="Times New Roman"/>
          <w:sz w:val="24"/>
          <w:szCs w:val="24"/>
        </w:rPr>
        <w:t>Максимовского</w:t>
      </w:r>
      <w:r w:rsidRPr="00630924">
        <w:rPr>
          <w:rFonts w:ascii="Times New Roman" w:hAnsi="Times New Roman" w:cs="Times New Roman"/>
          <w:sz w:val="24"/>
          <w:szCs w:val="24"/>
        </w:rPr>
        <w:t xml:space="preserve"> муниципального образования.</w:t>
      </w:r>
    </w:p>
    <w:p w:rsidR="00630924" w:rsidRPr="00630924" w:rsidRDefault="00630924" w:rsidP="00630924">
      <w:pPr>
        <w:ind w:firstLine="709"/>
        <w:jc w:val="both"/>
        <w:rPr>
          <w:rFonts w:ascii="Times New Roman" w:hAnsi="Times New Roman" w:cs="Times New Roman"/>
          <w:sz w:val="24"/>
          <w:szCs w:val="24"/>
        </w:rPr>
      </w:pPr>
      <w:r w:rsidRPr="00630924">
        <w:rPr>
          <w:rFonts w:ascii="Times New Roman" w:hAnsi="Times New Roman" w:cs="Times New Roman"/>
          <w:bCs/>
          <w:iCs/>
          <w:sz w:val="24"/>
          <w:szCs w:val="24"/>
        </w:rPr>
        <w:t xml:space="preserve">2. </w:t>
      </w:r>
      <w:r w:rsidRPr="00630924">
        <w:rPr>
          <w:rFonts w:ascii="Times New Roman" w:hAnsi="Times New Roman" w:cs="Times New Roman"/>
          <w:sz w:val="24"/>
          <w:szCs w:val="24"/>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3. Организация похоронного дела на территории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осуществляется администрацией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(далее – уполномоченный орган).</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4. Погребение в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муниципальном образовании осуществляется путем предания тела (останков) умершего земле (захоронение в могилу).</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5. Места погребения на территории </w:t>
      </w:r>
      <w:r w:rsidR="00EB1474" w:rsidRPr="00EB1474">
        <w:rPr>
          <w:rFonts w:ascii="Times New Roman" w:hAnsi="Times New Roman" w:cs="Times New Roman"/>
          <w:sz w:val="24"/>
          <w:szCs w:val="24"/>
        </w:rPr>
        <w:t>Максимовского</w:t>
      </w:r>
      <w:r w:rsidRPr="00EB1474">
        <w:rPr>
          <w:rFonts w:ascii="Times New Roman" w:hAnsi="Times New Roman" w:cs="Times New Roman"/>
          <w:sz w:val="24"/>
          <w:szCs w:val="24"/>
        </w:rPr>
        <w:t xml:space="preserve">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630924" w:rsidRPr="00EB1474" w:rsidRDefault="00EB147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6. Кладбища на территории Максимовского</w:t>
      </w:r>
      <w:r w:rsidR="00630924" w:rsidRPr="00EB1474">
        <w:rPr>
          <w:rFonts w:ascii="Times New Roman" w:hAnsi="Times New Roman" w:cs="Times New Roman"/>
          <w:sz w:val="24"/>
          <w:szCs w:val="24"/>
        </w:rPr>
        <w:t xml:space="preserve"> муниципального образования являются общественными. </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7. Документом, удостоверяющим право на подготовку могилы и захоронение на участке земли, является удостоверение о захоронении, выдаваемое уполномоченным органом (форма приведена в приложении 1 к Положению).</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8. Порядок предоставления муниципальной услуги «Предоставление участка земли для погребения умершего» устанавливает уполномоченный орган.</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9.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10. Уполномоченный орган в сфере похоронного дела: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 организует деятельность специализированной службы по вопросам похоронного дел</w:t>
      </w:r>
      <w:r w:rsidR="00EB1474">
        <w:rPr>
          <w:rFonts w:ascii="Times New Roman" w:hAnsi="Times New Roman" w:cs="Times New Roman"/>
          <w:sz w:val="24"/>
          <w:szCs w:val="24"/>
        </w:rPr>
        <w:t>а</w:t>
      </w:r>
      <w:r w:rsidRPr="00EB1474">
        <w:rPr>
          <w:rFonts w:ascii="Times New Roman" w:hAnsi="Times New Roman" w:cs="Times New Roman"/>
          <w:sz w:val="24"/>
          <w:szCs w:val="24"/>
        </w:rPr>
        <w:t>;</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lastRenderedPageBreak/>
        <w:t>2) предоставляет земельный участок для размещения общественного кладбища в соответствии с Федеральным законом № 8-ФЗ;</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3) предоставляет участок земли для погребения умершего на общественном кладбище;</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4) ведет учет (регистрацию) захоронений в книге учета (регистрации) захоронений (форма приведена в приложении 2 к Положению);</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5) обеспечивает хранение текущих документов, касающихся вопросов организации похоронного дела;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6) обеспечивает передачу книги учета (регистрации) захоронений на постоянное хранение в муниципальный архив;</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7)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8)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9) организует работы по благоустройству и содержанию общественного кладбища;</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10) принимает решения о создании семейных (родовых) захоронений;</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 xml:space="preserve">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w:t>
      </w:r>
      <w:r w:rsidR="00EB1474">
        <w:rPr>
          <w:rFonts w:ascii="Times New Roman" w:hAnsi="Times New Roman" w:cs="Times New Roman"/>
          <w:sz w:val="24"/>
          <w:szCs w:val="24"/>
        </w:rPr>
        <w:t>Максимовского</w:t>
      </w:r>
      <w:r w:rsidR="00EB1474" w:rsidRPr="00EB1474">
        <w:rPr>
          <w:rFonts w:ascii="Times New Roman" w:hAnsi="Times New Roman" w:cs="Times New Roman"/>
          <w:sz w:val="24"/>
          <w:szCs w:val="24"/>
        </w:rPr>
        <w:t xml:space="preserve"> </w:t>
      </w:r>
      <w:r w:rsidRPr="00EB1474">
        <w:rPr>
          <w:rFonts w:ascii="Times New Roman" w:hAnsi="Times New Roman" w:cs="Times New Roman"/>
          <w:sz w:val="24"/>
          <w:szCs w:val="24"/>
        </w:rPr>
        <w:t>муниципального образования.</w:t>
      </w:r>
    </w:p>
    <w:p w:rsidR="00630924" w:rsidRPr="00EB1474" w:rsidRDefault="00630924" w:rsidP="00630924">
      <w:pPr>
        <w:ind w:firstLine="709"/>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II</w:t>
      </w:r>
      <w:r w:rsidRPr="00EB1474">
        <w:rPr>
          <w:rFonts w:ascii="Times New Roman" w:hAnsi="Times New Roman" w:cs="Times New Roman"/>
          <w:sz w:val="24"/>
          <w:szCs w:val="24"/>
        </w:rPr>
        <w:t>. УЧЕТ И РЕГИСТРАЦИЯ ЗАХОРОНЕНИЙ</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11. Каждое захоронение, произведенное на территории общественного кладбища подлежит учету и регистрируется уполномоченным органом в книге учета (регистрации)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III</w:t>
      </w:r>
      <w:r w:rsidRPr="00EB1474">
        <w:rPr>
          <w:rFonts w:ascii="Times New Roman" w:hAnsi="Times New Roman" w:cs="Times New Roman"/>
          <w:sz w:val="24"/>
          <w:szCs w:val="24"/>
        </w:rPr>
        <w:t>. ПОРЯДОК ДЕЯТЕЛЬНОСТИ СПЕЦИАЛИЗИРОВАННОЙ СЛУЖБЫ ПО ВОПРОСАМ ПОХОРОННОГО ДЕЛА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13. Специализированная служба по вопросам похоронного дела создается уполномоченным органом.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14.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 по установленной уполномоченным органом стоимости, а также может оказывать другие услуги в сфере погребения и похоронного дела.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специализированной службы по вопросам похоронного дела. Осуществлять 16. 17. Контроль за деятельностью специализированной службы по вопросам похоронного дела, а также иных хозяйствующих субъектов осуществляет уполномоченный орган.</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IV</w:t>
      </w:r>
      <w:r w:rsidRPr="00EB1474">
        <w:rPr>
          <w:rFonts w:ascii="Times New Roman" w:hAnsi="Times New Roman" w:cs="Times New Roman"/>
          <w:sz w:val="24"/>
          <w:szCs w:val="24"/>
        </w:rPr>
        <w:t>. ТРЕБОВАНИЯ К КАЧЕСТВУ УСЛУГ ПО ПОГРЕБЕНИЮ,</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РИТУАЛЬНЫХ УСЛУГ, ПРЕДМЕТОВ ПОХОРОННОГО РИТУАЛА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w:t>
      </w:r>
      <w:r w:rsidR="00EB1474">
        <w:rPr>
          <w:rFonts w:ascii="Times New Roman" w:hAnsi="Times New Roman" w:cs="Times New Roman"/>
          <w:sz w:val="24"/>
          <w:szCs w:val="24"/>
        </w:rPr>
        <w:t>5</w:t>
      </w:r>
      <w:r w:rsidRPr="00EB1474">
        <w:rPr>
          <w:rFonts w:ascii="Times New Roman" w:hAnsi="Times New Roman" w:cs="Times New Roman"/>
          <w:sz w:val="24"/>
          <w:szCs w:val="24"/>
        </w:rPr>
        <w:t>.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w:t>
      </w:r>
      <w:r w:rsidRPr="00EB1474">
        <w:rPr>
          <w:rFonts w:ascii="Times New Roman" w:hAnsi="Times New Roman" w:cs="Times New Roman"/>
          <w:sz w:val="24"/>
          <w:szCs w:val="24"/>
        </w:rPr>
        <w:t>. ТРЕБОВАНИЯ К ОБУСТРОЙСТВУ МЕСТ</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ПОГРЕБЕНИЯ И УСТРОЙСТВУ МЕСТ ЗАХОРОНЕНИЯ</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w:t>
      </w:r>
      <w:r w:rsidR="00EB1474">
        <w:rPr>
          <w:rFonts w:ascii="Times New Roman" w:hAnsi="Times New Roman" w:cs="Times New Roman"/>
          <w:sz w:val="24"/>
          <w:szCs w:val="24"/>
        </w:rPr>
        <w:t>6</w:t>
      </w:r>
      <w:r w:rsidRPr="00EB1474">
        <w:rPr>
          <w:rFonts w:ascii="Times New Roman" w:hAnsi="Times New Roman" w:cs="Times New Roman"/>
          <w:sz w:val="24"/>
          <w:szCs w:val="24"/>
        </w:rPr>
        <w:t>.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своевременную подготовку мест захоронения;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контроль за установкой памятников, памятных знаков, надмогильных и мемориальных сооружений;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соблюдение установленной санитарной нормы отвода каждого земельного участка для захоронения и правил подготовки могил.</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17</w:t>
      </w:r>
      <w:r w:rsidR="00630924" w:rsidRPr="00EB1474">
        <w:rPr>
          <w:rFonts w:ascii="Times New Roman" w:hAnsi="Times New Roman" w:cs="Times New Roman"/>
          <w:sz w:val="24"/>
          <w:szCs w:val="24"/>
        </w:rPr>
        <w:t>. Территория общественного кладбища должна содержать следующие функциональные зоны:</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входная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Во входной зоне предусматривается въезд-выезд для автотранспорта и вход-выход для посетителей, автостоянка;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административно-хозяйственная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ритуальная зона.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В ритуальной зоне размещается траурный павильон для проведения скорбных и траурных обрядов;</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 зона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18</w:t>
      </w:r>
      <w:r w:rsidR="00630924" w:rsidRPr="00EB1474">
        <w:rPr>
          <w:rFonts w:ascii="Times New Roman" w:hAnsi="Times New Roman" w:cs="Times New Roman"/>
          <w:sz w:val="24"/>
          <w:szCs w:val="24"/>
        </w:rPr>
        <w:t>. На общественном кладбище могут быть предусмотрены места: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1) для почетных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для воинских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19</w:t>
      </w:r>
      <w:r w:rsidR="00630924" w:rsidRPr="00EB1474">
        <w:rPr>
          <w:rFonts w:ascii="Times New Roman" w:hAnsi="Times New Roman" w:cs="Times New Roman"/>
          <w:sz w:val="24"/>
          <w:szCs w:val="24"/>
        </w:rPr>
        <w:t>. Для беспрепятственного проезда траурных процессий ширина ворот кладбища должна быть не менее 6 метров.</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20</w:t>
      </w:r>
      <w:r w:rsidR="00630924" w:rsidRPr="00EB1474">
        <w:rPr>
          <w:rFonts w:ascii="Times New Roman" w:hAnsi="Times New Roman" w:cs="Times New Roman"/>
          <w:sz w:val="24"/>
          <w:szCs w:val="24"/>
        </w:rPr>
        <w:t>. У главного входа на общественное кладбище устанавливается стенд с названием кладбища, режимом работы, планом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плане кладбища обозначаются основные зоны кладбища, кварталы, участки захоронений и их нумерация.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1</w:t>
      </w:r>
      <w:r w:rsidRPr="00EB1474">
        <w:rPr>
          <w:rFonts w:ascii="Times New Roman" w:hAnsi="Times New Roman" w:cs="Times New Roman"/>
          <w:sz w:val="24"/>
          <w:szCs w:val="24"/>
        </w:rPr>
        <w:t>. Территория кладбища оборудуется: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указателями номеров участков - кварталов захоронений, номеров могил;</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стендом для размещения официальных объявлений, настоящего Положения, а также иной необходимой информации;</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урнами для сбора мелкого мусора;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lastRenderedPageBreak/>
        <w:t>контейнерами для складирования мусора.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2</w:t>
      </w:r>
      <w:r w:rsidRPr="00EB1474">
        <w:rPr>
          <w:rFonts w:ascii="Times New Roman" w:hAnsi="Times New Roman" w:cs="Times New Roman"/>
          <w:sz w:val="24"/>
          <w:szCs w:val="24"/>
        </w:rPr>
        <w:t>. Наружное освещение территории кладбища должно предусматриваться во входной, ритуальной и административно-хозяйственной зонах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3</w:t>
      </w:r>
      <w:r w:rsidRPr="00EB1474">
        <w:rPr>
          <w:rFonts w:ascii="Times New Roman" w:hAnsi="Times New Roman" w:cs="Times New Roman"/>
          <w:sz w:val="24"/>
          <w:szCs w:val="24"/>
        </w:rPr>
        <w:t>. Размер предоставляемого участка земли для погребения 1,9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4</w:t>
      </w:r>
      <w:r w:rsidRPr="00EB1474">
        <w:rPr>
          <w:rFonts w:ascii="Times New Roman" w:hAnsi="Times New Roman" w:cs="Times New Roman"/>
          <w:sz w:val="24"/>
          <w:szCs w:val="24"/>
        </w:rPr>
        <w:t>. Размер могилы для захоронения тела 2 м x 1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5</w:t>
      </w:r>
      <w:r w:rsidRPr="00EB1474">
        <w:rPr>
          <w:rFonts w:ascii="Times New Roman" w:hAnsi="Times New Roman" w:cs="Times New Roman"/>
          <w:sz w:val="24"/>
          <w:szCs w:val="24"/>
        </w:rPr>
        <w:t>. Размер предоставляемого земельного участка для семейных захоронений:</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два места для семейного (родового) захоронения - 9,5 кв.м (3,8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три места для семейного (родового) захоронения - 14 кв.м (5,6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четыре места для семейного (родового) захоронения - 19 кв.м (7,6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на пять мест для семейного (родового) захоронения - 25 кв.м (10,0 м x 2,5 м).</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w:t>
      </w:r>
      <w:r w:rsidR="00EB1474">
        <w:rPr>
          <w:rFonts w:ascii="Times New Roman" w:hAnsi="Times New Roman" w:cs="Times New Roman"/>
          <w:sz w:val="24"/>
          <w:szCs w:val="24"/>
        </w:rPr>
        <w:t>6</w:t>
      </w:r>
      <w:r w:rsidRPr="00EB1474">
        <w:rPr>
          <w:rFonts w:ascii="Times New Roman" w:hAnsi="Times New Roman" w:cs="Times New Roman"/>
          <w:sz w:val="24"/>
          <w:szCs w:val="24"/>
        </w:rPr>
        <w:t>. Глубина могилы должна быть не менее 2 м.</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27</w:t>
      </w:r>
      <w:r w:rsidR="00630924" w:rsidRPr="00EB1474">
        <w:rPr>
          <w:rFonts w:ascii="Times New Roman" w:hAnsi="Times New Roman" w:cs="Times New Roman"/>
          <w:sz w:val="24"/>
          <w:szCs w:val="24"/>
        </w:rPr>
        <w:t>. Оформление участка погребения должно соответствовать единой системе оформления квартала захоронения и всего кладбища.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28</w:t>
      </w:r>
      <w:r w:rsidR="00630924" w:rsidRPr="00EB1474">
        <w:rPr>
          <w:rFonts w:ascii="Times New Roman" w:hAnsi="Times New Roman" w:cs="Times New Roman"/>
          <w:sz w:val="24"/>
          <w:szCs w:val="24"/>
        </w:rPr>
        <w:t>.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29</w:t>
      </w:r>
      <w:r w:rsidR="00630924" w:rsidRPr="00EB1474">
        <w:rPr>
          <w:rFonts w:ascii="Times New Roman" w:hAnsi="Times New Roman" w:cs="Times New Roman"/>
          <w:sz w:val="24"/>
          <w:szCs w:val="24"/>
        </w:rPr>
        <w:t>. Установленные гражданами памятники, памятные знаки, надмогильные и мемориальные сооружения являются их собственностью.</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0</w:t>
      </w:r>
      <w:r w:rsidRPr="00EB1474">
        <w:rPr>
          <w:rFonts w:ascii="Times New Roman" w:hAnsi="Times New Roman" w:cs="Times New Roman"/>
          <w:sz w:val="24"/>
          <w:szCs w:val="24"/>
        </w:rPr>
        <w:t>. Надписи на памятниках, памятных знаках, надмогильных и мемориальных сооружениях должны соответствовать сведениям о действительно захороненных в данном месте умерших.</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VI</w:t>
      </w:r>
      <w:r w:rsidRPr="00EB1474">
        <w:rPr>
          <w:rFonts w:ascii="Times New Roman" w:hAnsi="Times New Roman" w:cs="Times New Roman"/>
          <w:sz w:val="24"/>
          <w:szCs w:val="24"/>
        </w:rPr>
        <w:t>. СОДЕРЖАНИЕ МЕСТ ЗАХОРОНЕНИЯ, ПАМЯТНИКОВ, ПАМЯТНЫХ ЗНАКОВ, НАДМОГИЛЬНЫХ И МЕМОРИАЛЬНЫХ СООРУЖЕНИЙ</w:t>
      </w:r>
    </w:p>
    <w:p w:rsidR="00630924" w:rsidRPr="00EB1474" w:rsidRDefault="00630924" w:rsidP="00630924">
      <w:pPr>
        <w:ind w:firstLine="540"/>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1</w:t>
      </w:r>
      <w:r w:rsidRPr="00EB1474">
        <w:rPr>
          <w:rFonts w:ascii="Times New Roman" w:hAnsi="Times New Roman" w:cs="Times New Roman"/>
          <w:sz w:val="24"/>
          <w:szCs w:val="24"/>
        </w:rPr>
        <w:t>.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2</w:t>
      </w:r>
      <w:r w:rsidRPr="00EB1474">
        <w:rPr>
          <w:rFonts w:ascii="Times New Roman" w:hAnsi="Times New Roman" w:cs="Times New Roman"/>
          <w:sz w:val="24"/>
          <w:szCs w:val="24"/>
        </w:rPr>
        <w:t>.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3</w:t>
      </w:r>
      <w:r w:rsidRPr="00EB1474">
        <w:rPr>
          <w:rFonts w:ascii="Times New Roman" w:hAnsi="Times New Roman" w:cs="Times New Roman"/>
          <w:sz w:val="24"/>
          <w:szCs w:val="24"/>
        </w:rPr>
        <w:t>.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VII</w:t>
      </w:r>
      <w:r w:rsidRPr="00EB1474">
        <w:rPr>
          <w:rFonts w:ascii="Times New Roman" w:hAnsi="Times New Roman" w:cs="Times New Roman"/>
          <w:sz w:val="24"/>
          <w:szCs w:val="24"/>
        </w:rPr>
        <w:t>. ПОРЯДОК ДЕЯТЕЛЬНОСТИ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4</w:t>
      </w:r>
      <w:r w:rsidRPr="00EB1474">
        <w:rPr>
          <w:rFonts w:ascii="Times New Roman" w:hAnsi="Times New Roman" w:cs="Times New Roman"/>
          <w:sz w:val="24"/>
          <w:szCs w:val="24"/>
        </w:rPr>
        <w:t>. Общественное кладбище открыто для посещений ежедневно с мая по сентябрь с 9 до 19 часов и с октября по апрель с 9 до 17 часов.</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5</w:t>
      </w:r>
      <w:r w:rsidRPr="00EB1474">
        <w:rPr>
          <w:rFonts w:ascii="Times New Roman" w:hAnsi="Times New Roman" w:cs="Times New Roman"/>
          <w:sz w:val="24"/>
          <w:szCs w:val="24"/>
        </w:rPr>
        <w:t>. На территории общественного кладбища посетители должны соблюдать общественный порядок и тишину.</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w:t>
      </w:r>
      <w:r w:rsidR="00EB1474">
        <w:rPr>
          <w:rFonts w:ascii="Times New Roman" w:hAnsi="Times New Roman" w:cs="Times New Roman"/>
          <w:sz w:val="24"/>
          <w:szCs w:val="24"/>
        </w:rPr>
        <w:t>6</w:t>
      </w:r>
      <w:r w:rsidRPr="00EB1474">
        <w:rPr>
          <w:rFonts w:ascii="Times New Roman" w:hAnsi="Times New Roman" w:cs="Times New Roman"/>
          <w:sz w:val="24"/>
          <w:szCs w:val="24"/>
        </w:rPr>
        <w:t>. На территории общественного кладбища посетителям запрещается: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 xml:space="preserve">1) осквернять, уничтожать, разрушать места захоронения, памятники, памятные </w:t>
      </w:r>
      <w:r w:rsidRPr="00EB1474">
        <w:rPr>
          <w:rFonts w:ascii="Times New Roman" w:hAnsi="Times New Roman" w:cs="Times New Roman"/>
          <w:sz w:val="24"/>
          <w:szCs w:val="24"/>
        </w:rPr>
        <w:lastRenderedPageBreak/>
        <w:t>знаки, надмогильные и мемориальные сооружения, оборудование общественного кладбища, засорять территорию;</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2) повреждать или уничтожать зеленые насаждения;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3) выгуливать животных;</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 нарушать правила противопожарной охраны;</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5) добывать песок и глину, резать дерн;</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EB1474">
        <w:rPr>
          <w:rFonts w:ascii="Times New Roman" w:hAnsi="Times New Roman" w:cs="Times New Roman"/>
          <w:sz w:val="24"/>
          <w:szCs w:val="24"/>
          <w:lang w:val="en-US"/>
        </w:rPr>
        <w:t>VIII</w:t>
      </w:r>
      <w:r w:rsidRPr="00EB1474">
        <w:rPr>
          <w:rFonts w:ascii="Times New Roman" w:hAnsi="Times New Roman" w:cs="Times New Roman"/>
          <w:sz w:val="24"/>
          <w:szCs w:val="24"/>
        </w:rPr>
        <w:t xml:space="preserve"> настоящего Положения;</w:t>
      </w: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7) находиться на территории кладбища после его закрытия.</w:t>
      </w:r>
    </w:p>
    <w:p w:rsidR="00630924" w:rsidRPr="00EB1474" w:rsidRDefault="00630924" w:rsidP="00630924">
      <w:pPr>
        <w:jc w:val="center"/>
        <w:outlineLvl w:val="0"/>
        <w:rPr>
          <w:rFonts w:ascii="Times New Roman" w:hAnsi="Times New Roman" w:cs="Times New Roman"/>
          <w:sz w:val="24"/>
          <w:szCs w:val="24"/>
        </w:rPr>
      </w:pPr>
      <w:bookmarkStart w:id="1" w:name="Par137"/>
      <w:bookmarkEnd w:id="1"/>
      <w:r w:rsidRPr="00EB1474">
        <w:rPr>
          <w:rFonts w:ascii="Times New Roman" w:hAnsi="Times New Roman" w:cs="Times New Roman"/>
          <w:sz w:val="24"/>
          <w:szCs w:val="24"/>
          <w:lang w:val="en-US"/>
        </w:rPr>
        <w:t>VIII</w:t>
      </w:r>
      <w:r w:rsidRPr="00EB1474">
        <w:rPr>
          <w:rFonts w:ascii="Times New Roman" w:hAnsi="Times New Roman" w:cs="Times New Roman"/>
          <w:sz w:val="24"/>
          <w:szCs w:val="24"/>
        </w:rPr>
        <w:t>. ПРАВИЛА ДВИЖЕНИЯ ТРАНСПОРТНЫХ СРЕДСТВ</w:t>
      </w:r>
    </w:p>
    <w:p w:rsidR="00630924" w:rsidRPr="00EB1474" w:rsidRDefault="00630924" w:rsidP="00630924">
      <w:pPr>
        <w:jc w:val="center"/>
        <w:rPr>
          <w:rFonts w:ascii="Times New Roman" w:hAnsi="Times New Roman" w:cs="Times New Roman"/>
          <w:sz w:val="24"/>
          <w:szCs w:val="24"/>
        </w:rPr>
      </w:pPr>
      <w:r w:rsidRPr="00EB1474">
        <w:rPr>
          <w:rFonts w:ascii="Times New Roman" w:hAnsi="Times New Roman" w:cs="Times New Roman"/>
          <w:sz w:val="24"/>
          <w:szCs w:val="24"/>
        </w:rPr>
        <w:t>ПО ТЕРРИТОРИИ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37</w:t>
      </w:r>
      <w:r w:rsidR="00630924" w:rsidRPr="00EB1474">
        <w:rPr>
          <w:rFonts w:ascii="Times New Roman" w:hAnsi="Times New Roman" w:cs="Times New Roman"/>
          <w:sz w:val="24"/>
          <w:szCs w:val="24"/>
        </w:rPr>
        <w:t>.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38</w:t>
      </w:r>
      <w:r w:rsidR="00630924" w:rsidRPr="00EB1474">
        <w:rPr>
          <w:rFonts w:ascii="Times New Roman" w:hAnsi="Times New Roman" w:cs="Times New Roman"/>
          <w:sz w:val="24"/>
          <w:szCs w:val="24"/>
        </w:rPr>
        <w:t>. Посетители-инвалиды имеют право проезда на территорию общественного кладбища на личном автотранспорте.</w:t>
      </w:r>
    </w:p>
    <w:p w:rsidR="00630924" w:rsidRPr="00EB1474" w:rsidRDefault="00EB1474" w:rsidP="00630924">
      <w:pPr>
        <w:ind w:firstLine="540"/>
        <w:jc w:val="both"/>
        <w:rPr>
          <w:rFonts w:ascii="Times New Roman" w:hAnsi="Times New Roman" w:cs="Times New Roman"/>
          <w:sz w:val="24"/>
          <w:szCs w:val="24"/>
        </w:rPr>
      </w:pPr>
      <w:r>
        <w:rPr>
          <w:rFonts w:ascii="Times New Roman" w:hAnsi="Times New Roman" w:cs="Times New Roman"/>
          <w:sz w:val="24"/>
          <w:szCs w:val="24"/>
        </w:rPr>
        <w:t>39</w:t>
      </w:r>
      <w:r w:rsidR="00630924" w:rsidRPr="00EB1474">
        <w:rPr>
          <w:rFonts w:ascii="Times New Roman" w:hAnsi="Times New Roman" w:cs="Times New Roman"/>
          <w:sz w:val="24"/>
          <w:szCs w:val="24"/>
        </w:rPr>
        <w:t>. Разрешается проезд транспортного средства, осуществляющего завоз материалов для обустройства участка погребения.</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jc w:val="center"/>
        <w:outlineLvl w:val="0"/>
        <w:rPr>
          <w:rFonts w:ascii="Times New Roman" w:hAnsi="Times New Roman" w:cs="Times New Roman"/>
          <w:sz w:val="24"/>
          <w:szCs w:val="24"/>
        </w:rPr>
      </w:pPr>
      <w:r w:rsidRPr="00EB1474">
        <w:rPr>
          <w:rFonts w:ascii="Times New Roman" w:hAnsi="Times New Roman" w:cs="Times New Roman"/>
          <w:sz w:val="24"/>
          <w:szCs w:val="24"/>
          <w:lang w:val="en-US"/>
        </w:rPr>
        <w:t>IX</w:t>
      </w:r>
      <w:r w:rsidRPr="00EB1474">
        <w:rPr>
          <w:rFonts w:ascii="Times New Roman" w:hAnsi="Times New Roman" w:cs="Times New Roman"/>
          <w:sz w:val="24"/>
          <w:szCs w:val="24"/>
        </w:rPr>
        <w:t>. ПОРЯДОК СОДЕРЖАНИЯ ОБЩЕСТВЕННОГО КЛАДБИЩА</w:t>
      </w:r>
    </w:p>
    <w:p w:rsidR="00630924" w:rsidRPr="00EB1474" w:rsidRDefault="00630924" w:rsidP="00630924">
      <w:pPr>
        <w:jc w:val="both"/>
        <w:rPr>
          <w:rFonts w:ascii="Times New Roman" w:hAnsi="Times New Roman" w:cs="Times New Roman"/>
          <w:sz w:val="24"/>
          <w:szCs w:val="24"/>
        </w:rPr>
      </w:pPr>
    </w:p>
    <w:p w:rsidR="00630924" w:rsidRPr="00EB1474" w:rsidRDefault="00630924" w:rsidP="00630924">
      <w:pPr>
        <w:ind w:firstLine="540"/>
        <w:jc w:val="both"/>
        <w:rPr>
          <w:rFonts w:ascii="Times New Roman" w:hAnsi="Times New Roman" w:cs="Times New Roman"/>
          <w:sz w:val="24"/>
          <w:szCs w:val="24"/>
        </w:rPr>
      </w:pPr>
      <w:r w:rsidRPr="00EB1474">
        <w:rPr>
          <w:rFonts w:ascii="Times New Roman" w:hAnsi="Times New Roman" w:cs="Times New Roman"/>
          <w:sz w:val="24"/>
          <w:szCs w:val="24"/>
        </w:rPr>
        <w:t>4</w:t>
      </w:r>
      <w:r w:rsidR="00EB1474">
        <w:rPr>
          <w:rFonts w:ascii="Times New Roman" w:hAnsi="Times New Roman" w:cs="Times New Roman"/>
          <w:sz w:val="24"/>
          <w:szCs w:val="24"/>
        </w:rPr>
        <w:t>0</w:t>
      </w:r>
      <w:r w:rsidRPr="00EB1474">
        <w:rPr>
          <w:rFonts w:ascii="Times New Roman" w:hAnsi="Times New Roman" w:cs="Times New Roman"/>
          <w:sz w:val="24"/>
          <w:szCs w:val="24"/>
        </w:rPr>
        <w:t>.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0924" w:rsidRPr="00EB1474" w:rsidRDefault="00630924" w:rsidP="00630924">
      <w:pPr>
        <w:jc w:val="both"/>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EB1474" w:rsidRDefault="00EB1474" w:rsidP="00630924">
      <w:pPr>
        <w:jc w:val="right"/>
        <w:outlineLvl w:val="0"/>
        <w:rPr>
          <w:rFonts w:ascii="Times New Roman" w:hAnsi="Times New Roman" w:cs="Times New Roman"/>
          <w:sz w:val="24"/>
          <w:szCs w:val="24"/>
        </w:rPr>
      </w:pPr>
    </w:p>
    <w:p w:rsidR="00630924" w:rsidRPr="00EB1474" w:rsidRDefault="00630924" w:rsidP="00630924">
      <w:pPr>
        <w:jc w:val="center"/>
        <w:rPr>
          <w:rFonts w:ascii="Times New Roman" w:hAnsi="Times New Roman" w:cs="Times New Roman"/>
          <w:kern w:val="2"/>
          <w:sz w:val="24"/>
          <w:szCs w:val="24"/>
        </w:rPr>
      </w:pPr>
    </w:p>
    <w:p w:rsidR="00630924" w:rsidRPr="00EB1474" w:rsidRDefault="00630924" w:rsidP="00EB1474">
      <w:pPr>
        <w:rPr>
          <w:rFonts w:ascii="Times New Roman" w:hAnsi="Times New Roman" w:cs="Times New Roman"/>
          <w:b/>
          <w:i/>
          <w:kern w:val="2"/>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УДОСТОВЕРЕНИЕ О ЗАХОРОНЕНИИ</w:t>
      </w:r>
    </w:p>
    <w:p w:rsidR="00630924" w:rsidRPr="00EB1474" w:rsidRDefault="00630924" w:rsidP="00630924">
      <w:pPr>
        <w:jc w:val="center"/>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 20___г.</w:t>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r>
      <w:r w:rsidRPr="00EB1474">
        <w:rPr>
          <w:rFonts w:ascii="Times New Roman" w:hAnsi="Times New Roman" w:cs="Times New Roman"/>
          <w:kern w:val="2"/>
          <w:sz w:val="24"/>
          <w:szCs w:val="24"/>
        </w:rPr>
        <w:tab/>
        <w:t>№_________</w:t>
      </w:r>
    </w:p>
    <w:p w:rsidR="00630924" w:rsidRPr="00EB1474" w:rsidRDefault="00630924" w:rsidP="00630924">
      <w:pPr>
        <w:jc w:val="both"/>
        <w:rPr>
          <w:rFonts w:ascii="Times New Roman" w:hAnsi="Times New Roman" w:cs="Times New Roman"/>
          <w:kern w:val="2"/>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АДМИНИСТРАЦИЯ </w:t>
      </w:r>
      <w:r w:rsidR="00EB1474">
        <w:rPr>
          <w:rFonts w:ascii="Times New Roman" w:hAnsi="Times New Roman" w:cs="Times New Roman"/>
          <w:kern w:val="2"/>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EB1474" w:rsidRDefault="00EB1474" w:rsidP="00630924">
      <w:pPr>
        <w:ind w:firstLine="709"/>
        <w:jc w:val="both"/>
        <w:rPr>
          <w:rFonts w:ascii="Times New Roman" w:hAnsi="Times New Roman" w:cs="Times New Roman"/>
          <w:i/>
          <w:kern w:val="2"/>
          <w:sz w:val="24"/>
          <w:szCs w:val="24"/>
        </w:rPr>
      </w:pPr>
    </w:p>
    <w:p w:rsidR="00EB1474" w:rsidRDefault="00EB1474" w:rsidP="00630924">
      <w:pPr>
        <w:ind w:firstLine="709"/>
        <w:jc w:val="both"/>
        <w:rPr>
          <w:rFonts w:ascii="Times New Roman" w:hAnsi="Times New Roman" w:cs="Times New Roman"/>
          <w:i/>
          <w:kern w:val="2"/>
          <w:sz w:val="24"/>
          <w:szCs w:val="24"/>
        </w:rPr>
      </w:pPr>
    </w:p>
    <w:p w:rsidR="00EB1474" w:rsidRDefault="00EB1474" w:rsidP="00630924">
      <w:pPr>
        <w:ind w:firstLine="709"/>
        <w:jc w:val="both"/>
        <w:rPr>
          <w:rFonts w:ascii="Times New Roman" w:hAnsi="Times New Roman" w:cs="Times New Roman"/>
          <w:i/>
          <w:kern w:val="2"/>
          <w:sz w:val="24"/>
          <w:szCs w:val="24"/>
        </w:rPr>
      </w:pP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Для погребения (захоронения) ________________________ (фамилия, имя, отчество (последнее - при наличии) умершего)</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Дата погребения _______________________</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Место погребения ________________________ (наименование, адрес  кладбища), квартал № ___________, участок № ___________</w:t>
      </w:r>
    </w:p>
    <w:p w:rsidR="00630924" w:rsidRPr="00EB1474" w:rsidRDefault="00630924" w:rsidP="00630924">
      <w:pPr>
        <w:ind w:firstLine="709"/>
        <w:jc w:val="both"/>
        <w:rPr>
          <w:rFonts w:ascii="Times New Roman" w:hAnsi="Times New Roman" w:cs="Times New Roman"/>
          <w:sz w:val="24"/>
          <w:szCs w:val="24"/>
        </w:rPr>
      </w:pPr>
      <w:r w:rsidRPr="00EB1474">
        <w:rPr>
          <w:rFonts w:ascii="Times New Roman" w:hAnsi="Times New Roman" w:cs="Times New Roman"/>
          <w:sz w:val="24"/>
          <w:szCs w:val="24"/>
        </w:rPr>
        <w:t>Участок земли ________________ (указывается одноместный (двух или более) участок для захоронения).</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Получил: __________________ (фамилия, имя, отчество (последнее - при наличии), подпись лица, получившего удостоверение) </w:t>
      </w:r>
    </w:p>
    <w:p w:rsidR="00630924" w:rsidRPr="00EB1474" w:rsidRDefault="00630924" w:rsidP="00630924">
      <w:pPr>
        <w:jc w:val="both"/>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Глава </w:t>
      </w:r>
      <w:r w:rsidR="00EB1474">
        <w:rPr>
          <w:rFonts w:ascii="Times New Roman" w:hAnsi="Times New Roman" w:cs="Times New Roman"/>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63092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________________________ (</w:t>
      </w:r>
      <w:r w:rsidR="004E7CE2">
        <w:rPr>
          <w:rFonts w:ascii="Times New Roman" w:hAnsi="Times New Roman" w:cs="Times New Roman"/>
          <w:kern w:val="2"/>
          <w:sz w:val="24"/>
          <w:szCs w:val="24"/>
        </w:rPr>
        <w:t>Бобков А.В.</w:t>
      </w:r>
      <w:r w:rsidRPr="00EB1474">
        <w:rPr>
          <w:rFonts w:ascii="Times New Roman" w:hAnsi="Times New Roman" w:cs="Times New Roman"/>
          <w:kern w:val="2"/>
          <w:sz w:val="24"/>
          <w:szCs w:val="24"/>
        </w:rPr>
        <w:t xml:space="preserve">) </w:t>
      </w:r>
    </w:p>
    <w:p w:rsidR="00EB1474" w:rsidRPr="00EB1474" w:rsidRDefault="00EB1474" w:rsidP="00630924">
      <w:pPr>
        <w:jc w:val="both"/>
        <w:rPr>
          <w:rFonts w:ascii="Times New Roman" w:hAnsi="Times New Roman" w:cs="Times New Roman"/>
          <w:kern w:val="2"/>
          <w:sz w:val="24"/>
          <w:szCs w:val="24"/>
        </w:rPr>
      </w:pPr>
    </w:p>
    <w:p w:rsidR="00EB1474" w:rsidRDefault="00EB1474" w:rsidP="00630924">
      <w:pPr>
        <w:jc w:val="both"/>
        <w:rPr>
          <w:rFonts w:ascii="Times New Roman" w:hAnsi="Times New Roman" w:cs="Times New Roman"/>
          <w:kern w:val="2"/>
          <w:sz w:val="24"/>
          <w:szCs w:val="24"/>
        </w:rPr>
      </w:pP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МП</w:t>
      </w:r>
    </w:p>
    <w:p w:rsidR="00630924" w:rsidRPr="00EB1474" w:rsidRDefault="00630924" w:rsidP="00630924">
      <w:pPr>
        <w:jc w:val="both"/>
        <w:rPr>
          <w:rFonts w:ascii="Times New Roman" w:hAnsi="Times New Roman" w:cs="Times New Roman"/>
          <w:kern w:val="2"/>
          <w:sz w:val="24"/>
          <w:szCs w:val="24"/>
        </w:rPr>
      </w:pPr>
      <w:r w:rsidRPr="00EB1474">
        <w:rPr>
          <w:rFonts w:ascii="Times New Roman" w:hAnsi="Times New Roman" w:cs="Times New Roman"/>
          <w:kern w:val="2"/>
          <w:sz w:val="24"/>
          <w:szCs w:val="24"/>
        </w:rPr>
        <w:t>------------------------------------------------------------------------------------------------</w:t>
      </w:r>
    </w:p>
    <w:p w:rsidR="00630924" w:rsidRPr="00EB1474" w:rsidRDefault="00630924" w:rsidP="00630924">
      <w:pPr>
        <w:jc w:val="both"/>
        <w:rPr>
          <w:rFonts w:ascii="Times New Roman" w:hAnsi="Times New Roman" w:cs="Times New Roman"/>
          <w:i/>
          <w:kern w:val="2"/>
          <w:sz w:val="24"/>
          <w:szCs w:val="24"/>
        </w:rPr>
      </w:pPr>
      <w:r w:rsidRPr="00EB1474">
        <w:rPr>
          <w:rFonts w:ascii="Times New Roman" w:hAnsi="Times New Roman" w:cs="Times New Roman"/>
          <w:i/>
          <w:kern w:val="2"/>
          <w:sz w:val="24"/>
          <w:szCs w:val="24"/>
        </w:rPr>
        <w:t>Корешок</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_____________________________________ (место жительства лица, ответственного за захоронение (место нахождения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_____________________________________ (контактный телефон лица, ответственного за захоронение (юридического лица)</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
    <w:p w:rsidR="00630924" w:rsidRPr="00EB1474" w:rsidRDefault="00630924" w:rsidP="00630924">
      <w:pPr>
        <w:ind w:firstLine="709"/>
        <w:jc w:val="both"/>
        <w:rPr>
          <w:rFonts w:ascii="Times New Roman" w:hAnsi="Times New Roman" w:cs="Times New Roman"/>
          <w:kern w:val="2"/>
          <w:sz w:val="24"/>
          <w:szCs w:val="24"/>
        </w:rPr>
      </w:pPr>
      <w:r w:rsidRPr="00EB1474">
        <w:rPr>
          <w:rFonts w:ascii="Times New Roman" w:hAnsi="Times New Roman" w:cs="Times New Roman"/>
          <w:kern w:val="2"/>
          <w:sz w:val="24"/>
          <w:szCs w:val="24"/>
        </w:rPr>
        <w:t>Корешок хранится в администрации __________________ муниципального образования в составе книги учета (регистрации) захоронений.</w:t>
      </w:r>
    </w:p>
    <w:p w:rsidR="00630924" w:rsidRPr="00EB1474" w:rsidRDefault="00630924" w:rsidP="00630924">
      <w:pPr>
        <w:ind w:firstLine="709"/>
        <w:jc w:val="both"/>
        <w:rPr>
          <w:rFonts w:ascii="Times New Roman" w:hAnsi="Times New Roman" w:cs="Times New Roman"/>
          <w:kern w:val="2"/>
          <w:sz w:val="24"/>
          <w:szCs w:val="24"/>
        </w:rPr>
      </w:pPr>
    </w:p>
    <w:p w:rsidR="00630924" w:rsidRDefault="0063092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4E7CE2" w:rsidRDefault="004E7CE2" w:rsidP="00630924">
      <w:pPr>
        <w:jc w:val="center"/>
        <w:rPr>
          <w:rFonts w:ascii="Times New Roman" w:hAnsi="Times New Roman" w:cs="Times New Roman"/>
          <w:kern w:val="2"/>
          <w:sz w:val="24"/>
          <w:szCs w:val="24"/>
        </w:rPr>
      </w:pPr>
    </w:p>
    <w:p w:rsidR="004E7CE2" w:rsidRDefault="004E7CE2" w:rsidP="00630924">
      <w:pPr>
        <w:jc w:val="center"/>
        <w:rPr>
          <w:rFonts w:ascii="Times New Roman" w:hAnsi="Times New Roman" w:cs="Times New Roman"/>
          <w:kern w:val="2"/>
          <w:sz w:val="24"/>
          <w:szCs w:val="24"/>
        </w:rPr>
      </w:pPr>
    </w:p>
    <w:p w:rsidR="004E7CE2" w:rsidRDefault="004E7CE2" w:rsidP="00630924">
      <w:pPr>
        <w:jc w:val="center"/>
        <w:rPr>
          <w:rFonts w:ascii="Times New Roman" w:hAnsi="Times New Roman" w:cs="Times New Roman"/>
          <w:kern w:val="2"/>
          <w:sz w:val="24"/>
          <w:szCs w:val="24"/>
        </w:rPr>
      </w:pPr>
    </w:p>
    <w:p w:rsidR="004E7CE2" w:rsidRDefault="004E7CE2" w:rsidP="00630924">
      <w:pPr>
        <w:jc w:val="center"/>
        <w:rPr>
          <w:rFonts w:ascii="Times New Roman" w:hAnsi="Times New Roman" w:cs="Times New Roman"/>
          <w:kern w:val="2"/>
          <w:sz w:val="24"/>
          <w:szCs w:val="24"/>
        </w:rPr>
      </w:pPr>
    </w:p>
    <w:p w:rsidR="004E7CE2" w:rsidRDefault="004E7CE2" w:rsidP="00630924">
      <w:pPr>
        <w:jc w:val="center"/>
        <w:rPr>
          <w:rFonts w:ascii="Times New Roman" w:hAnsi="Times New Roman" w:cs="Times New Roman"/>
          <w:kern w:val="2"/>
          <w:sz w:val="24"/>
          <w:szCs w:val="24"/>
        </w:rPr>
      </w:pPr>
    </w:p>
    <w:p w:rsidR="00EB1474" w:rsidRDefault="00EB1474" w:rsidP="00630924">
      <w:pPr>
        <w:jc w:val="center"/>
        <w:rPr>
          <w:rFonts w:ascii="Times New Roman" w:hAnsi="Times New Roman" w:cs="Times New Roman"/>
          <w:kern w:val="2"/>
          <w:sz w:val="24"/>
          <w:szCs w:val="24"/>
        </w:rPr>
      </w:pPr>
    </w:p>
    <w:p w:rsidR="00EB1474" w:rsidRPr="00EB1474" w:rsidRDefault="00EB1474" w:rsidP="00630924">
      <w:pPr>
        <w:jc w:val="center"/>
        <w:rPr>
          <w:rFonts w:ascii="Times New Roman" w:hAnsi="Times New Roman" w:cs="Times New Roman"/>
          <w:kern w:val="2"/>
          <w:sz w:val="24"/>
          <w:szCs w:val="24"/>
        </w:rPr>
      </w:pPr>
    </w:p>
    <w:p w:rsidR="00630924" w:rsidRPr="00EB1474" w:rsidRDefault="00630924" w:rsidP="00630924">
      <w:pPr>
        <w:jc w:val="right"/>
        <w:outlineLvl w:val="0"/>
        <w:rPr>
          <w:rFonts w:ascii="Times New Roman" w:hAnsi="Times New Roman" w:cs="Times New Roman"/>
          <w:sz w:val="24"/>
          <w:szCs w:val="24"/>
        </w:rPr>
      </w:pPr>
      <w:r w:rsidRPr="00EB1474">
        <w:rPr>
          <w:rFonts w:ascii="Times New Roman" w:hAnsi="Times New Roman" w:cs="Times New Roman"/>
          <w:sz w:val="24"/>
          <w:szCs w:val="24"/>
        </w:rPr>
        <w:t>Приложение 2</w:t>
      </w:r>
    </w:p>
    <w:p w:rsidR="00630924" w:rsidRPr="00EB1474" w:rsidRDefault="00630924" w:rsidP="00630924">
      <w:pPr>
        <w:jc w:val="right"/>
        <w:rPr>
          <w:rFonts w:ascii="Times New Roman" w:hAnsi="Times New Roman" w:cs="Times New Roman"/>
          <w:kern w:val="2"/>
          <w:sz w:val="24"/>
          <w:szCs w:val="24"/>
        </w:rPr>
      </w:pPr>
      <w:r w:rsidRPr="00EB1474">
        <w:rPr>
          <w:rFonts w:ascii="Times New Roman" w:hAnsi="Times New Roman" w:cs="Times New Roman"/>
          <w:sz w:val="24"/>
          <w:szCs w:val="24"/>
        </w:rPr>
        <w:t xml:space="preserve">к </w:t>
      </w:r>
      <w:r w:rsidRPr="00EB1474">
        <w:rPr>
          <w:rFonts w:ascii="Times New Roman" w:hAnsi="Times New Roman" w:cs="Times New Roman"/>
          <w:kern w:val="2"/>
          <w:sz w:val="24"/>
          <w:szCs w:val="24"/>
        </w:rPr>
        <w:t>Положению об организации похоронного дела</w:t>
      </w:r>
    </w:p>
    <w:p w:rsidR="00630924" w:rsidRPr="00EB1474" w:rsidRDefault="00630924" w:rsidP="00630924">
      <w:pPr>
        <w:jc w:val="right"/>
        <w:rPr>
          <w:rFonts w:ascii="Times New Roman" w:hAnsi="Times New Roman" w:cs="Times New Roman"/>
          <w:sz w:val="24"/>
          <w:szCs w:val="24"/>
        </w:rPr>
      </w:pPr>
      <w:r w:rsidRPr="00EB1474">
        <w:rPr>
          <w:rFonts w:ascii="Times New Roman" w:hAnsi="Times New Roman" w:cs="Times New Roman"/>
          <w:kern w:val="2"/>
          <w:sz w:val="24"/>
          <w:szCs w:val="24"/>
        </w:rPr>
        <w:t xml:space="preserve">на территории </w:t>
      </w:r>
      <w:r w:rsidR="00EB1474">
        <w:rPr>
          <w:rFonts w:ascii="Times New Roman" w:hAnsi="Times New Roman" w:cs="Times New Roman"/>
          <w:sz w:val="24"/>
          <w:szCs w:val="24"/>
        </w:rPr>
        <w:t>Максимовского</w:t>
      </w:r>
      <w:r w:rsidRPr="00EB1474">
        <w:rPr>
          <w:rFonts w:ascii="Times New Roman" w:hAnsi="Times New Roman" w:cs="Times New Roman"/>
          <w:kern w:val="2"/>
          <w:sz w:val="24"/>
          <w:szCs w:val="24"/>
        </w:rPr>
        <w:t xml:space="preserve"> муниципального образования</w:t>
      </w:r>
    </w:p>
    <w:p w:rsidR="00630924" w:rsidRPr="00EB1474" w:rsidRDefault="00630924" w:rsidP="00630924">
      <w:pPr>
        <w:ind w:firstLine="540"/>
        <w:jc w:val="center"/>
        <w:rPr>
          <w:rFonts w:ascii="Times New Roman" w:hAnsi="Times New Roman" w:cs="Times New Roman"/>
          <w:sz w:val="24"/>
          <w:szCs w:val="24"/>
        </w:rPr>
      </w:pPr>
    </w:p>
    <w:p w:rsidR="00630924" w:rsidRPr="00EB1474" w:rsidRDefault="00630924" w:rsidP="0063092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ФОРМА КНИГИ УЧЕТА (РЕГИСТРАЦИИ) ЗАХОРОНЕНИЙ</w:t>
      </w:r>
    </w:p>
    <w:p w:rsidR="00630924" w:rsidRPr="00EB1474" w:rsidRDefault="00630924" w:rsidP="00630924">
      <w:pPr>
        <w:jc w:val="center"/>
        <w:rPr>
          <w:rFonts w:ascii="Times New Roman" w:hAnsi="Times New Roman" w:cs="Times New Roman"/>
          <w:kern w:val="2"/>
          <w:sz w:val="24"/>
          <w:szCs w:val="24"/>
        </w:rPr>
      </w:pPr>
    </w:p>
    <w:tbl>
      <w:tblPr>
        <w:tblStyle w:val="ac"/>
        <w:tblW w:w="0" w:type="auto"/>
        <w:tblLook w:val="04A0"/>
      </w:tblPr>
      <w:tblGrid>
        <w:gridCol w:w="1045"/>
        <w:gridCol w:w="867"/>
        <w:gridCol w:w="864"/>
        <w:gridCol w:w="682"/>
        <w:gridCol w:w="1046"/>
        <w:gridCol w:w="1190"/>
        <w:gridCol w:w="1403"/>
        <w:gridCol w:w="1237"/>
        <w:gridCol w:w="1237"/>
      </w:tblGrid>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Порядковый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ФИО умершего</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рождения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смерти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 xml:space="preserve">Дата захоронения </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Наименование и адрес кладбища, № квартала, участка</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Фамилия, имя, отчество (последнее - при наличии) лица, ответственного за захоронение</w:t>
            </w:r>
          </w:p>
          <w:p w:rsidR="00630924" w:rsidRPr="00EB1474" w:rsidRDefault="00630924" w:rsidP="00DC7714">
            <w:pPr>
              <w:jc w:val="center"/>
              <w:rPr>
                <w:rFonts w:ascii="Times New Roman" w:hAnsi="Times New Roman" w:cs="Times New Roman"/>
                <w:kern w:val="2"/>
                <w:sz w:val="24"/>
                <w:szCs w:val="24"/>
              </w:rPr>
            </w:pPr>
          </w:p>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Полное наименование юридического лица</w:t>
            </w:r>
          </w:p>
        </w:tc>
        <w:tc>
          <w:tcPr>
            <w:tcW w:w="0" w:type="auto"/>
          </w:tcPr>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Место жительства, контактный телефон лица, ответственного за захоронение;</w:t>
            </w:r>
          </w:p>
          <w:p w:rsidR="00630924" w:rsidRPr="00EB1474" w:rsidRDefault="00630924" w:rsidP="00DC7714">
            <w:pPr>
              <w:jc w:val="center"/>
              <w:rPr>
                <w:rFonts w:ascii="Times New Roman" w:hAnsi="Times New Roman" w:cs="Times New Roman"/>
                <w:kern w:val="2"/>
                <w:sz w:val="24"/>
                <w:szCs w:val="24"/>
              </w:rPr>
            </w:pPr>
          </w:p>
          <w:p w:rsidR="00630924" w:rsidRPr="00EB1474" w:rsidRDefault="00630924" w:rsidP="00DC7714">
            <w:pPr>
              <w:jc w:val="center"/>
              <w:rPr>
                <w:rFonts w:ascii="Times New Roman" w:hAnsi="Times New Roman" w:cs="Times New Roman"/>
                <w:kern w:val="2"/>
                <w:sz w:val="24"/>
                <w:szCs w:val="24"/>
              </w:rPr>
            </w:pPr>
            <w:r w:rsidRPr="00EB1474">
              <w:rPr>
                <w:rFonts w:ascii="Times New Roman" w:hAnsi="Times New Roman" w:cs="Times New Roman"/>
                <w:kern w:val="2"/>
                <w:sz w:val="24"/>
                <w:szCs w:val="24"/>
              </w:rPr>
              <w:t>Место нахождения, контактный телефон юридического лица</w:t>
            </w:r>
          </w:p>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r w:rsidR="00630924" w:rsidRPr="00EB1474" w:rsidTr="00DC7714">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c>
          <w:tcPr>
            <w:tcW w:w="0" w:type="auto"/>
          </w:tcPr>
          <w:p w:rsidR="00630924" w:rsidRPr="00EB1474" w:rsidRDefault="00630924" w:rsidP="00DC7714">
            <w:pPr>
              <w:jc w:val="center"/>
              <w:rPr>
                <w:rFonts w:ascii="Times New Roman" w:hAnsi="Times New Roman" w:cs="Times New Roman"/>
                <w:kern w:val="2"/>
                <w:sz w:val="24"/>
                <w:szCs w:val="24"/>
              </w:rPr>
            </w:pPr>
          </w:p>
        </w:tc>
      </w:tr>
    </w:tbl>
    <w:p w:rsidR="0046300A" w:rsidRPr="00EB1474" w:rsidRDefault="0046300A" w:rsidP="00630924">
      <w:pPr>
        <w:pStyle w:val="ConsPlusNormal"/>
        <w:jc w:val="center"/>
        <w:rPr>
          <w:rFonts w:ascii="Times New Roman" w:hAnsi="Times New Roman" w:cs="Times New Roman"/>
          <w:sz w:val="24"/>
          <w:szCs w:val="24"/>
        </w:rPr>
      </w:pPr>
    </w:p>
    <w:sectPr w:rsidR="0046300A" w:rsidRPr="00EB1474" w:rsidSect="00630924">
      <w:footerReference w:type="even"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C2" w:rsidRDefault="00B053C2">
      <w:r>
        <w:separator/>
      </w:r>
    </w:p>
  </w:endnote>
  <w:endnote w:type="continuationSeparator" w:id="0">
    <w:p w:rsidR="00B053C2" w:rsidRDefault="00B0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44" w:rsidRDefault="00527379" w:rsidP="0046300A">
    <w:pPr>
      <w:pStyle w:val="a5"/>
      <w:framePr w:wrap="around" w:vAnchor="text" w:hAnchor="margin" w:xAlign="center" w:y="1"/>
      <w:rPr>
        <w:rStyle w:val="a7"/>
        <w:rFonts w:cs="Arial"/>
      </w:rPr>
    </w:pPr>
    <w:r>
      <w:rPr>
        <w:rStyle w:val="a7"/>
        <w:rFonts w:cs="Arial"/>
      </w:rPr>
      <w:fldChar w:fldCharType="begin"/>
    </w:r>
    <w:r w:rsidR="001B5C44">
      <w:rPr>
        <w:rStyle w:val="a7"/>
        <w:rFonts w:cs="Arial"/>
      </w:rPr>
      <w:instrText xml:space="preserve">PAGE  </w:instrText>
    </w:r>
    <w:r>
      <w:rPr>
        <w:rStyle w:val="a7"/>
        <w:rFonts w:cs="Arial"/>
      </w:rPr>
      <w:fldChar w:fldCharType="end"/>
    </w:r>
  </w:p>
  <w:p w:rsidR="001B5C44" w:rsidRDefault="001B5C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C2" w:rsidRDefault="00B053C2">
      <w:r>
        <w:separator/>
      </w:r>
    </w:p>
  </w:footnote>
  <w:footnote w:type="continuationSeparator" w:id="0">
    <w:p w:rsidR="00B053C2" w:rsidRDefault="00B05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1A8822"/>
    <w:lvl w:ilvl="0">
      <w:numFmt w:val="bullet"/>
      <w:lvlText w:val="*"/>
      <w:lvlJc w:val="left"/>
    </w:lvl>
  </w:abstractNum>
  <w:abstractNum w:abstractNumId="1">
    <w:nsid w:val="00B37246"/>
    <w:multiLevelType w:val="singleLevel"/>
    <w:tmpl w:val="6922AE2C"/>
    <w:lvl w:ilvl="0">
      <w:start w:val="1"/>
      <w:numFmt w:val="decimal"/>
      <w:lvlText w:val="5.%1."/>
      <w:legacy w:legacy="1" w:legacySpace="0" w:legacyIndent="542"/>
      <w:lvlJc w:val="left"/>
      <w:rPr>
        <w:rFonts w:ascii="Times New Roman" w:hAnsi="Times New Roman" w:cs="Times New Roman" w:hint="default"/>
      </w:rPr>
    </w:lvl>
  </w:abstractNum>
  <w:abstractNum w:abstractNumId="2">
    <w:nsid w:val="06837936"/>
    <w:multiLevelType w:val="singleLevel"/>
    <w:tmpl w:val="D794F87C"/>
    <w:lvl w:ilvl="0">
      <w:start w:val="4"/>
      <w:numFmt w:val="decimal"/>
      <w:lvlText w:val="8.4.%1."/>
      <w:legacy w:legacy="1" w:legacySpace="0" w:legacyIndent="614"/>
      <w:lvlJc w:val="left"/>
      <w:rPr>
        <w:rFonts w:ascii="Times New Roman" w:hAnsi="Times New Roman" w:cs="Times New Roman" w:hint="default"/>
      </w:rPr>
    </w:lvl>
  </w:abstractNum>
  <w:abstractNum w:abstractNumId="3">
    <w:nsid w:val="08584ABE"/>
    <w:multiLevelType w:val="multilevel"/>
    <w:tmpl w:val="3AAC2B7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C82F5C"/>
    <w:multiLevelType w:val="singleLevel"/>
    <w:tmpl w:val="F200B05C"/>
    <w:lvl w:ilvl="0">
      <w:start w:val="3"/>
      <w:numFmt w:val="decimal"/>
      <w:lvlText w:val="9.%1."/>
      <w:legacy w:legacy="1" w:legacySpace="0" w:legacyIndent="460"/>
      <w:lvlJc w:val="left"/>
      <w:rPr>
        <w:rFonts w:ascii="Times New Roman" w:hAnsi="Times New Roman" w:cs="Times New Roman" w:hint="default"/>
      </w:rPr>
    </w:lvl>
  </w:abstractNum>
  <w:abstractNum w:abstractNumId="5">
    <w:nsid w:val="0C7218E3"/>
    <w:multiLevelType w:val="multilevel"/>
    <w:tmpl w:val="D8A0FF72"/>
    <w:lvl w:ilvl="0">
      <w:start w:val="15"/>
      <w:numFmt w:val="decimal"/>
      <w:lvlText w:val="%1"/>
      <w:lvlJc w:val="left"/>
      <w:pPr>
        <w:tabs>
          <w:tab w:val="num" w:pos="480"/>
        </w:tabs>
        <w:ind w:left="480" w:hanging="480"/>
      </w:pPr>
      <w:rPr>
        <w:rFonts w:cs="Times New Roman" w:hint="default"/>
        <w:b w:val="0"/>
      </w:rPr>
    </w:lvl>
    <w:lvl w:ilvl="1">
      <w:start w:val="3"/>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6">
    <w:nsid w:val="122665A2"/>
    <w:multiLevelType w:val="multilevel"/>
    <w:tmpl w:val="6832A6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2DF1D0C"/>
    <w:multiLevelType w:val="multilevel"/>
    <w:tmpl w:val="22CC4C0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39E26A1"/>
    <w:multiLevelType w:val="singleLevel"/>
    <w:tmpl w:val="6344C384"/>
    <w:lvl w:ilvl="0">
      <w:start w:val="5"/>
      <w:numFmt w:val="decimal"/>
      <w:lvlText w:val="5.%1."/>
      <w:legacy w:legacy="1" w:legacySpace="0" w:legacyIndent="513"/>
      <w:lvlJc w:val="left"/>
      <w:rPr>
        <w:rFonts w:ascii="Times New Roman" w:hAnsi="Times New Roman" w:cs="Times New Roman" w:hint="default"/>
      </w:rPr>
    </w:lvl>
  </w:abstractNum>
  <w:abstractNum w:abstractNumId="9">
    <w:nsid w:val="274715D3"/>
    <w:multiLevelType w:val="singleLevel"/>
    <w:tmpl w:val="E1E487DC"/>
    <w:lvl w:ilvl="0">
      <w:start w:val="8"/>
      <w:numFmt w:val="decimal"/>
      <w:lvlText w:val="5.%1."/>
      <w:legacy w:legacy="1" w:legacySpace="0" w:legacyIndent="508"/>
      <w:lvlJc w:val="left"/>
      <w:rPr>
        <w:rFonts w:ascii="Times New Roman" w:hAnsi="Times New Roman" w:cs="Times New Roman" w:hint="default"/>
      </w:rPr>
    </w:lvl>
  </w:abstractNum>
  <w:abstractNum w:abstractNumId="10">
    <w:nsid w:val="281F7851"/>
    <w:multiLevelType w:val="multilevel"/>
    <w:tmpl w:val="01241BAA"/>
    <w:lvl w:ilvl="0">
      <w:start w:val="15"/>
      <w:numFmt w:val="decimal"/>
      <w:lvlText w:val="%1"/>
      <w:lvlJc w:val="left"/>
      <w:pPr>
        <w:tabs>
          <w:tab w:val="num" w:pos="615"/>
        </w:tabs>
        <w:ind w:left="615" w:hanging="615"/>
      </w:pPr>
      <w:rPr>
        <w:rFonts w:cs="Times New Roman" w:hint="default"/>
      </w:rPr>
    </w:lvl>
    <w:lvl w:ilvl="1">
      <w:start w:val="15"/>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1D739B7"/>
    <w:multiLevelType w:val="multilevel"/>
    <w:tmpl w:val="A19A1E64"/>
    <w:lvl w:ilvl="0">
      <w:start w:val="14"/>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FB1FC9"/>
    <w:multiLevelType w:val="singleLevel"/>
    <w:tmpl w:val="37B6CE7C"/>
    <w:lvl w:ilvl="0">
      <w:start w:val="7"/>
      <w:numFmt w:val="decimal"/>
      <w:lvlText w:val="8.6.%1."/>
      <w:legacy w:legacy="1" w:legacySpace="0" w:legacyIndent="624"/>
      <w:lvlJc w:val="left"/>
      <w:rPr>
        <w:rFonts w:ascii="Times New Roman" w:hAnsi="Times New Roman" w:cs="Times New Roman" w:hint="default"/>
      </w:rPr>
    </w:lvl>
  </w:abstractNum>
  <w:abstractNum w:abstractNumId="13">
    <w:nsid w:val="34D20AB5"/>
    <w:multiLevelType w:val="singleLevel"/>
    <w:tmpl w:val="F1AE2264"/>
    <w:lvl w:ilvl="0">
      <w:start w:val="1"/>
      <w:numFmt w:val="decimal"/>
      <w:lvlText w:val="8.%1."/>
      <w:legacy w:legacy="1" w:legacySpace="0" w:legacyIndent="461"/>
      <w:lvlJc w:val="left"/>
      <w:rPr>
        <w:rFonts w:ascii="Microsoft Sans Serif" w:hAnsi="Microsoft Sans Serif" w:cs="Microsoft Sans Serif" w:hint="default"/>
      </w:rPr>
    </w:lvl>
  </w:abstractNum>
  <w:abstractNum w:abstractNumId="14">
    <w:nsid w:val="38886925"/>
    <w:multiLevelType w:val="multilevel"/>
    <w:tmpl w:val="FAC26712"/>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15">
    <w:nsid w:val="394F5940"/>
    <w:multiLevelType w:val="singleLevel"/>
    <w:tmpl w:val="67D487BA"/>
    <w:lvl w:ilvl="0">
      <w:start w:val="5"/>
      <w:numFmt w:val="decimal"/>
      <w:lvlText w:val="8.%1."/>
      <w:legacy w:legacy="1" w:legacySpace="0" w:legacyIndent="605"/>
      <w:lvlJc w:val="left"/>
      <w:rPr>
        <w:rFonts w:ascii="Times New Roman" w:hAnsi="Times New Roman" w:cs="Times New Roman" w:hint="default"/>
      </w:rPr>
    </w:lvl>
  </w:abstractNum>
  <w:abstractNum w:abstractNumId="16">
    <w:nsid w:val="3AB8659E"/>
    <w:multiLevelType w:val="singleLevel"/>
    <w:tmpl w:val="7C8219CE"/>
    <w:lvl w:ilvl="0">
      <w:start w:val="5"/>
      <w:numFmt w:val="decimal"/>
      <w:lvlText w:val="6.%1."/>
      <w:legacy w:legacy="1" w:legacySpace="0" w:legacyIndent="446"/>
      <w:lvlJc w:val="left"/>
      <w:rPr>
        <w:rFonts w:ascii="Times New Roman" w:hAnsi="Times New Roman" w:cs="Times New Roman" w:hint="default"/>
      </w:rPr>
    </w:lvl>
  </w:abstractNum>
  <w:abstractNum w:abstractNumId="17">
    <w:nsid w:val="3D2D2645"/>
    <w:multiLevelType w:val="multilevel"/>
    <w:tmpl w:val="DCCE7A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E272FB2"/>
    <w:multiLevelType w:val="multilevel"/>
    <w:tmpl w:val="F4B08D34"/>
    <w:lvl w:ilvl="0">
      <w:start w:val="22"/>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59F2F21"/>
    <w:multiLevelType w:val="singleLevel"/>
    <w:tmpl w:val="91281F98"/>
    <w:lvl w:ilvl="0">
      <w:start w:val="4"/>
      <w:numFmt w:val="decimal"/>
      <w:lvlText w:val="8.6.%1."/>
      <w:legacy w:legacy="1" w:legacySpace="0" w:legacyIndent="624"/>
      <w:lvlJc w:val="left"/>
      <w:rPr>
        <w:rFonts w:ascii="Times New Roman" w:hAnsi="Times New Roman" w:cs="Times New Roman" w:hint="default"/>
      </w:rPr>
    </w:lvl>
  </w:abstractNum>
  <w:abstractNum w:abstractNumId="20">
    <w:nsid w:val="4EC17558"/>
    <w:multiLevelType w:val="multilevel"/>
    <w:tmpl w:val="E5849EF8"/>
    <w:lvl w:ilvl="0">
      <w:start w:val="12"/>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1">
    <w:nsid w:val="570105E5"/>
    <w:multiLevelType w:val="multilevel"/>
    <w:tmpl w:val="C9DCA998"/>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92C2BE7"/>
    <w:multiLevelType w:val="multilevel"/>
    <w:tmpl w:val="DDFEF7EA"/>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50"/>
        </w:tabs>
        <w:ind w:left="350" w:hanging="36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3">
    <w:nsid w:val="59933080"/>
    <w:multiLevelType w:val="multilevel"/>
    <w:tmpl w:val="90BE430C"/>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A096731"/>
    <w:multiLevelType w:val="singleLevel"/>
    <w:tmpl w:val="6EAC3564"/>
    <w:lvl w:ilvl="0">
      <w:start w:val="2"/>
      <w:numFmt w:val="decimal"/>
      <w:lvlText w:val="1.%1."/>
      <w:legacy w:legacy="1" w:legacySpace="0" w:legacyIndent="375"/>
      <w:lvlJc w:val="left"/>
      <w:rPr>
        <w:rFonts w:ascii="Times New Roman" w:hAnsi="Times New Roman" w:cs="Times New Roman" w:hint="default"/>
      </w:rPr>
    </w:lvl>
  </w:abstractNum>
  <w:abstractNum w:abstractNumId="25">
    <w:nsid w:val="6069734B"/>
    <w:multiLevelType w:val="singleLevel"/>
    <w:tmpl w:val="A8CAEFB8"/>
    <w:lvl w:ilvl="0">
      <w:start w:val="1"/>
      <w:numFmt w:val="decimal"/>
      <w:lvlText w:val="8.4.%1."/>
      <w:legacy w:legacy="1" w:legacySpace="0" w:legacyIndent="614"/>
      <w:lvlJc w:val="left"/>
      <w:rPr>
        <w:rFonts w:ascii="Times New Roman" w:hAnsi="Times New Roman" w:cs="Times New Roman" w:hint="default"/>
      </w:rPr>
    </w:lvl>
  </w:abstractNum>
  <w:abstractNum w:abstractNumId="26">
    <w:nsid w:val="61862619"/>
    <w:multiLevelType w:val="multilevel"/>
    <w:tmpl w:val="AB02D9C6"/>
    <w:lvl w:ilvl="0">
      <w:start w:val="11"/>
      <w:numFmt w:val="decimal"/>
      <w:lvlText w:val="%1"/>
      <w:lvlJc w:val="left"/>
      <w:pPr>
        <w:tabs>
          <w:tab w:val="num" w:pos="465"/>
        </w:tabs>
        <w:ind w:left="465" w:hanging="465"/>
      </w:pPr>
      <w:rPr>
        <w:rFonts w:cs="Times New Roman" w:hint="default"/>
        <w:color w:val="000000"/>
      </w:rPr>
    </w:lvl>
    <w:lvl w:ilvl="1">
      <w:start w:val="2"/>
      <w:numFmt w:val="decimal"/>
      <w:lvlText w:val="%1.%2"/>
      <w:lvlJc w:val="left"/>
      <w:pPr>
        <w:tabs>
          <w:tab w:val="num" w:pos="465"/>
        </w:tabs>
        <w:ind w:left="465" w:hanging="46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7">
    <w:nsid w:val="62675B75"/>
    <w:multiLevelType w:val="hybridMultilevel"/>
    <w:tmpl w:val="08AE6140"/>
    <w:lvl w:ilvl="0" w:tplc="CFDA8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C24D64"/>
    <w:multiLevelType w:val="multilevel"/>
    <w:tmpl w:val="91169E3E"/>
    <w:lvl w:ilvl="0">
      <w:start w:val="15"/>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9">
    <w:nsid w:val="687C1E12"/>
    <w:multiLevelType w:val="multilevel"/>
    <w:tmpl w:val="8B023DC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AB160F3"/>
    <w:multiLevelType w:val="hybridMultilevel"/>
    <w:tmpl w:val="E8AEE05A"/>
    <w:lvl w:ilvl="0" w:tplc="CA72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5C7B3C"/>
    <w:multiLevelType w:val="singleLevel"/>
    <w:tmpl w:val="A050BC0C"/>
    <w:lvl w:ilvl="0">
      <w:start w:val="2"/>
      <w:numFmt w:val="decimal"/>
      <w:lvlText w:val="3.1.%1"/>
      <w:legacy w:legacy="1" w:legacySpace="0" w:legacyIndent="524"/>
      <w:lvlJc w:val="left"/>
      <w:rPr>
        <w:rFonts w:ascii="Times New Roman" w:hAnsi="Times New Roman" w:cs="Times New Roman" w:hint="default"/>
      </w:rPr>
    </w:lvl>
  </w:abstractNum>
  <w:abstractNum w:abstractNumId="32">
    <w:nsid w:val="6BC95296"/>
    <w:multiLevelType w:val="multilevel"/>
    <w:tmpl w:val="137AA1A2"/>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33">
    <w:nsid w:val="6C81727D"/>
    <w:multiLevelType w:val="singleLevel"/>
    <w:tmpl w:val="2146F30E"/>
    <w:lvl w:ilvl="0">
      <w:start w:val="1"/>
      <w:numFmt w:val="decimal"/>
      <w:lvlText w:val="2.1.%1"/>
      <w:legacy w:legacy="1" w:legacySpace="0" w:legacyIndent="542"/>
      <w:lvlJc w:val="left"/>
      <w:rPr>
        <w:rFonts w:ascii="Times New Roman" w:hAnsi="Times New Roman" w:cs="Times New Roman" w:hint="default"/>
      </w:rPr>
    </w:lvl>
  </w:abstractNum>
  <w:abstractNum w:abstractNumId="34">
    <w:nsid w:val="6F945FF1"/>
    <w:multiLevelType w:val="singleLevel"/>
    <w:tmpl w:val="B91E5532"/>
    <w:lvl w:ilvl="0">
      <w:start w:val="6"/>
      <w:numFmt w:val="decimal"/>
      <w:lvlText w:val="10.%1."/>
      <w:legacy w:legacy="1" w:legacySpace="0" w:legacyIndent="638"/>
      <w:lvlJc w:val="left"/>
      <w:rPr>
        <w:rFonts w:ascii="Times New Roman" w:hAnsi="Times New Roman" w:cs="Times New Roman" w:hint="default"/>
      </w:rPr>
    </w:lvl>
  </w:abstractNum>
  <w:abstractNum w:abstractNumId="35">
    <w:nsid w:val="70886F77"/>
    <w:multiLevelType w:val="multilevel"/>
    <w:tmpl w:val="CD3CF3DA"/>
    <w:lvl w:ilvl="0">
      <w:start w:val="14"/>
      <w:numFmt w:val="decimal"/>
      <w:lvlText w:val="%1"/>
      <w:lvlJc w:val="left"/>
      <w:pPr>
        <w:tabs>
          <w:tab w:val="num" w:pos="615"/>
        </w:tabs>
        <w:ind w:left="615" w:hanging="615"/>
      </w:pPr>
      <w:rPr>
        <w:rFonts w:cs="Times New Roman" w:hint="default"/>
      </w:rPr>
    </w:lvl>
    <w:lvl w:ilvl="1">
      <w:start w:val="10"/>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C80555"/>
    <w:multiLevelType w:val="singleLevel"/>
    <w:tmpl w:val="298683E4"/>
    <w:lvl w:ilvl="0">
      <w:start w:val="2"/>
      <w:numFmt w:val="decimal"/>
      <w:lvlText w:val="1.%1"/>
      <w:legacy w:legacy="1" w:legacySpace="0" w:legacyIndent="456"/>
      <w:lvlJc w:val="left"/>
      <w:rPr>
        <w:rFonts w:ascii="Times New Roman" w:hAnsi="Times New Roman" w:cs="Times New Roman" w:hint="default"/>
      </w:rPr>
    </w:lvl>
  </w:abstractNum>
  <w:abstractNum w:abstractNumId="37">
    <w:nsid w:val="7C4F470F"/>
    <w:multiLevelType w:val="hybridMultilevel"/>
    <w:tmpl w:val="10E68D92"/>
    <w:lvl w:ilvl="0" w:tplc="FEBE4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129"/>
        <w:lvlJc w:val="left"/>
        <w:rPr>
          <w:rFonts w:ascii="Arial" w:hAnsi="Arial" w:hint="default"/>
        </w:rPr>
      </w:lvl>
    </w:lvlOverride>
  </w:num>
  <w:num w:numId="3">
    <w:abstractNumId w:val="31"/>
  </w:num>
  <w:num w:numId="4">
    <w:abstractNumId w:val="4"/>
  </w:num>
  <w:num w:numId="5">
    <w:abstractNumId w:val="17"/>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36"/>
  </w:num>
  <w:num w:numId="8">
    <w:abstractNumId w:val="33"/>
  </w:num>
  <w:num w:numId="9">
    <w:abstractNumId w:val="0"/>
    <w:lvlOverride w:ilvl="0">
      <w:lvl w:ilvl="0">
        <w:numFmt w:val="bullet"/>
        <w:lvlText w:val="-"/>
        <w:legacy w:legacy="1" w:legacySpace="0" w:legacyIndent="269"/>
        <w:lvlJc w:val="left"/>
        <w:rPr>
          <w:rFonts w:ascii="Microsoft Sans Serif" w:hAnsi="Microsoft Sans Serif" w:hint="default"/>
        </w:rPr>
      </w:lvl>
    </w:lvlOverride>
  </w:num>
  <w:num w:numId="10">
    <w:abstractNumId w:val="6"/>
  </w:num>
  <w:num w:numId="11">
    <w:abstractNumId w:val="7"/>
  </w:num>
  <w:num w:numId="12">
    <w:abstractNumId w:val="32"/>
  </w:num>
  <w:num w:numId="13">
    <w:abstractNumId w:val="26"/>
  </w:num>
  <w:num w:numId="14">
    <w:abstractNumId w:val="3"/>
  </w:num>
  <w:num w:numId="15">
    <w:abstractNumId w:val="20"/>
  </w:num>
  <w:num w:numId="16">
    <w:abstractNumId w:val="5"/>
  </w:num>
  <w:num w:numId="17">
    <w:abstractNumId w:val="14"/>
  </w:num>
  <w:num w:numId="18">
    <w:abstractNumId w:val="28"/>
  </w:num>
  <w:num w:numId="19">
    <w:abstractNumId w:val="10"/>
  </w:num>
  <w:num w:numId="20">
    <w:abstractNumId w:val="21"/>
  </w:num>
  <w:num w:numId="21">
    <w:abstractNumId w:val="1"/>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8"/>
  </w:num>
  <w:num w:numId="24">
    <w:abstractNumId w:val="9"/>
  </w:num>
  <w:num w:numId="25">
    <w:abstractNumId w:val="11"/>
  </w:num>
  <w:num w:numId="26">
    <w:abstractNumId w:val="35"/>
  </w:num>
  <w:num w:numId="27">
    <w:abstractNumId w:val="0"/>
    <w:lvlOverride w:ilvl="0">
      <w:lvl w:ilvl="0">
        <w:numFmt w:val="bullet"/>
        <w:lvlText w:val="-"/>
        <w:legacy w:legacy="1" w:legacySpace="0" w:legacyIndent="216"/>
        <w:lvlJc w:val="left"/>
        <w:rPr>
          <w:rFonts w:ascii="Times New Roman" w:hAnsi="Times New Roman" w:hint="default"/>
        </w:rPr>
      </w:lvl>
    </w:lvlOverride>
  </w:num>
  <w:num w:numId="28">
    <w:abstractNumId w:val="16"/>
  </w:num>
  <w:num w:numId="29">
    <w:abstractNumId w:val="29"/>
  </w:num>
  <w:num w:numId="30">
    <w:abstractNumId w:val="13"/>
    <w:lvlOverride w:ilvl="0">
      <w:lvl w:ilvl="0">
        <w:start w:val="1"/>
        <w:numFmt w:val="decimal"/>
        <w:lvlText w:val="8.%1."/>
        <w:legacy w:legacy="1" w:legacySpace="0" w:legacyIndent="461"/>
        <w:lvlJc w:val="left"/>
        <w:rPr>
          <w:rFonts w:ascii="Times New Roman" w:hAnsi="Times New Roman" w:cs="Times New Roman" w:hint="default"/>
        </w:rPr>
      </w:lvl>
    </w:lvlOverride>
  </w:num>
  <w:num w:numId="31">
    <w:abstractNumId w:val="25"/>
  </w:num>
  <w:num w:numId="32">
    <w:abstractNumId w:val="2"/>
  </w:num>
  <w:num w:numId="33">
    <w:abstractNumId w:val="15"/>
  </w:num>
  <w:num w:numId="34">
    <w:abstractNumId w:val="19"/>
  </w:num>
  <w:num w:numId="35">
    <w:abstractNumId w:val="12"/>
  </w:num>
  <w:num w:numId="36">
    <w:abstractNumId w:val="23"/>
  </w:num>
  <w:num w:numId="37">
    <w:abstractNumId w:val="22"/>
  </w:num>
  <w:num w:numId="38">
    <w:abstractNumId w:val="34"/>
  </w:num>
  <w:num w:numId="39">
    <w:abstractNumId w:val="18"/>
  </w:num>
  <w:num w:numId="40">
    <w:abstractNumId w:val="30"/>
  </w:num>
  <w:num w:numId="41">
    <w:abstractNumId w:val="37"/>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5CA4"/>
    <w:rsid w:val="000116AB"/>
    <w:rsid w:val="001279EC"/>
    <w:rsid w:val="00185CA4"/>
    <w:rsid w:val="001B5C44"/>
    <w:rsid w:val="001D53D2"/>
    <w:rsid w:val="002507FC"/>
    <w:rsid w:val="002A3377"/>
    <w:rsid w:val="0037399A"/>
    <w:rsid w:val="003D4C3D"/>
    <w:rsid w:val="00427FB2"/>
    <w:rsid w:val="00441746"/>
    <w:rsid w:val="00460E13"/>
    <w:rsid w:val="0046300A"/>
    <w:rsid w:val="0048099C"/>
    <w:rsid w:val="004E7CE2"/>
    <w:rsid w:val="00527379"/>
    <w:rsid w:val="005757E7"/>
    <w:rsid w:val="00630924"/>
    <w:rsid w:val="006A4307"/>
    <w:rsid w:val="006D00C9"/>
    <w:rsid w:val="0074038F"/>
    <w:rsid w:val="00795715"/>
    <w:rsid w:val="008004DE"/>
    <w:rsid w:val="0081227D"/>
    <w:rsid w:val="00827A1A"/>
    <w:rsid w:val="008D4B64"/>
    <w:rsid w:val="00907F4E"/>
    <w:rsid w:val="00A25378"/>
    <w:rsid w:val="00A36083"/>
    <w:rsid w:val="00B053C2"/>
    <w:rsid w:val="00B46D77"/>
    <w:rsid w:val="00BE2C55"/>
    <w:rsid w:val="00C72FD1"/>
    <w:rsid w:val="00CA36C4"/>
    <w:rsid w:val="00D309C6"/>
    <w:rsid w:val="00D338BB"/>
    <w:rsid w:val="00DA68C1"/>
    <w:rsid w:val="00DB4A50"/>
    <w:rsid w:val="00DE0244"/>
    <w:rsid w:val="00E11B42"/>
    <w:rsid w:val="00EB1474"/>
    <w:rsid w:val="00EC1882"/>
    <w:rsid w:val="00EF317B"/>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uiPriority w:val="39"/>
    <w:rsid w:val="004630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rPr>
  </w:style>
  <w:style w:type="character" w:styleId="af1">
    <w:name w:val="Strong"/>
    <w:basedOn w:val="a0"/>
    <w:uiPriority w:val="22"/>
    <w:qFormat/>
    <w:rsid w:val="00A25378"/>
    <w:rPr>
      <w:b/>
      <w:bCs/>
    </w:rPr>
  </w:style>
  <w:style w:type="paragraph" w:styleId="af2">
    <w:name w:val="footnote text"/>
    <w:basedOn w:val="a"/>
    <w:link w:val="af3"/>
    <w:uiPriority w:val="99"/>
    <w:semiHidden/>
    <w:unhideWhenUsed/>
    <w:rsid w:val="00630924"/>
    <w:pPr>
      <w:widowControl/>
      <w:autoSpaceDE/>
      <w:autoSpaceDN/>
      <w:adjustRightInd/>
    </w:pPr>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630924"/>
    <w:rPr>
      <w:sz w:val="20"/>
      <w:szCs w:val="20"/>
    </w:rPr>
  </w:style>
  <w:style w:type="character" w:styleId="af4">
    <w:name w:val="footnote reference"/>
    <w:basedOn w:val="a0"/>
    <w:semiHidden/>
    <w:unhideWhenUsed/>
    <w:rsid w:val="00630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rsid w:val="00463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lang w:val="x-none" w:eastAsia="x-none"/>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lang w:val="x-none" w:eastAsia="x-none"/>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8204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7D9D-BB0E-4AAD-9234-F6618ECD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2</cp:revision>
  <cp:lastPrinted>2017-10-30T01:35:00Z</cp:lastPrinted>
  <dcterms:created xsi:type="dcterms:W3CDTF">2017-10-30T01:40:00Z</dcterms:created>
  <dcterms:modified xsi:type="dcterms:W3CDTF">2017-10-30T01:40:00Z</dcterms:modified>
</cp:coreProperties>
</file>